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BC" w:rsidRDefault="005A50BC">
      <w:pPr>
        <w:rPr>
          <w:lang w:val="pl-PL"/>
        </w:rPr>
      </w:pPr>
    </w:p>
    <w:p w:rsidR="006F325B" w:rsidRDefault="006F325B" w:rsidP="006F325B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20 grudnia 2020</w:t>
      </w:r>
      <w:r w:rsidRPr="00046B59">
        <w:rPr>
          <w:sz w:val="40"/>
          <w:szCs w:val="40"/>
          <w:lang w:val="pl-PL"/>
        </w:rPr>
        <w:t xml:space="preserve"> </w:t>
      </w:r>
    </w:p>
    <w:p w:rsidR="006F325B" w:rsidRPr="00046B59" w:rsidRDefault="006F325B" w:rsidP="006F325B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V</w:t>
      </w:r>
      <w:r w:rsidRPr="00046B59">
        <w:rPr>
          <w:sz w:val="40"/>
          <w:szCs w:val="40"/>
          <w:lang w:val="pl-PL"/>
        </w:rPr>
        <w:t xml:space="preserve"> semestr MLO</w:t>
      </w:r>
    </w:p>
    <w:p w:rsidR="006F325B" w:rsidRDefault="006F325B">
      <w:pPr>
        <w:rPr>
          <w:lang w:val="pl-PL"/>
        </w:rPr>
      </w:pPr>
      <w:r>
        <w:rPr>
          <w:lang w:val="pl-PL"/>
        </w:rPr>
        <w:t xml:space="preserve">Temat: Rzeczowniki policzalne i niepoliczalne z wyrazami </w:t>
      </w:r>
      <w:proofErr w:type="spellStart"/>
      <w:r>
        <w:rPr>
          <w:lang w:val="pl-PL"/>
        </w:rPr>
        <w:t>some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any</w:t>
      </w:r>
      <w:proofErr w:type="spellEnd"/>
      <w:r>
        <w:rPr>
          <w:lang w:val="pl-PL"/>
        </w:rPr>
        <w:t>.</w:t>
      </w:r>
    </w:p>
    <w:p w:rsidR="006F325B" w:rsidRDefault="006F325B">
      <w:pPr>
        <w:rPr>
          <w:lang w:val="pl-PL"/>
        </w:rPr>
      </w:pPr>
      <w:r>
        <w:rPr>
          <w:lang w:val="pl-PL"/>
        </w:rPr>
        <w:t>Proszę o zapoznanie się z tematem poniżej i wykonaniem ćwiczeń pod linkami:</w:t>
      </w:r>
    </w:p>
    <w:p w:rsidR="006F325B" w:rsidRDefault="006F325B">
      <w:pPr>
        <w:rPr>
          <w:lang w:val="pl-PL"/>
        </w:rPr>
      </w:pPr>
      <w:hyperlink r:id="rId5" w:history="1">
        <w:r w:rsidRPr="00C63E9C">
          <w:rPr>
            <w:rStyle w:val="Hipercze"/>
            <w:lang w:val="pl-PL"/>
          </w:rPr>
          <w:t>http://testyourenglish.pl/Test/105/some-czy-any#.X9HesrdCeUk</w:t>
        </w:r>
      </w:hyperlink>
    </w:p>
    <w:p w:rsidR="006F325B" w:rsidRDefault="006F325B">
      <w:pPr>
        <w:rPr>
          <w:lang w:val="pl-PL"/>
        </w:rPr>
      </w:pPr>
      <w:hyperlink r:id="rId6" w:history="1">
        <w:r w:rsidRPr="00C63E9C">
          <w:rPr>
            <w:rStyle w:val="Hipercze"/>
            <w:lang w:val="pl-PL"/>
          </w:rPr>
          <w:t>http://e-angielski.net/some1/</w:t>
        </w:r>
      </w:hyperlink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b/>
          <w:sz w:val="20"/>
          <w:szCs w:val="20"/>
          <w:lang w:val="pl-PL" w:eastAsia="pl-PL"/>
        </w:rPr>
        <w:t xml:space="preserve">Słówko </w:t>
      </w:r>
      <w:proofErr w:type="spellStart"/>
      <w:r w:rsidRPr="001F484A">
        <w:rPr>
          <w:rFonts w:ascii="Tahoma" w:eastAsia="Times New Roman" w:hAnsi="Tahoma" w:cs="Tahoma"/>
          <w:b/>
          <w:i/>
          <w:iCs/>
          <w:sz w:val="20"/>
          <w:szCs w:val="20"/>
          <w:lang w:val="pl-PL" w:eastAsia="pl-PL"/>
        </w:rPr>
        <w:t>some</w:t>
      </w:r>
      <w:proofErr w:type="spellEnd"/>
      <w:r w:rsidRPr="001F484A">
        <w:rPr>
          <w:rFonts w:ascii="Tahoma" w:eastAsia="Times New Roman" w:hAnsi="Tahoma" w:cs="Tahoma"/>
          <w:b/>
          <w:i/>
          <w:iCs/>
          <w:sz w:val="20"/>
          <w:szCs w:val="20"/>
          <w:lang w:val="pl-PL" w:eastAsia="pl-PL"/>
        </w:rPr>
        <w:t xml:space="preserve"> </w:t>
      </w:r>
      <w:r w:rsidRPr="001F484A">
        <w:rPr>
          <w:rFonts w:ascii="Tahoma" w:eastAsia="Times New Roman" w:hAnsi="Tahoma" w:cs="Tahoma"/>
          <w:b/>
          <w:sz w:val="20"/>
          <w:szCs w:val="20"/>
          <w:lang w:val="pl-PL" w:eastAsia="pl-PL"/>
        </w:rPr>
        <w:t>używamy w zdaniach twierdzących.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</w:tblGrid>
      <w:tr w:rsidR="001F484A" w:rsidRPr="001F484A" w:rsidTr="001F484A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4A" w:rsidRPr="001F484A" w:rsidRDefault="001F484A" w:rsidP="001F4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l-PL" w:eastAsia="pl-PL"/>
              </w:rPr>
            </w:pPr>
            <w:proofErr w:type="spellStart"/>
            <w:r w:rsidRPr="001F484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u w:val="single"/>
                <w:lang w:val="pl-PL" w:eastAsia="pl-PL"/>
              </w:rPr>
              <w:t>Some</w:t>
            </w:r>
            <w:proofErr w:type="spellEnd"/>
            <w:r w:rsidRPr="001F484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pl-PL" w:eastAsia="pl-PL"/>
              </w:rPr>
              <w:t xml:space="preserve"> + rzeczownik policzalny w liczbie mnogiej = kilka</w:t>
            </w:r>
          </w:p>
        </w:tc>
      </w:tr>
      <w:tr w:rsidR="001F484A" w:rsidRPr="001F484A" w:rsidTr="001F484A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4A" w:rsidRPr="001F484A" w:rsidRDefault="001F484A" w:rsidP="001F4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l-PL" w:eastAsia="pl-PL"/>
              </w:rPr>
            </w:pPr>
            <w:proofErr w:type="spellStart"/>
            <w:r w:rsidRPr="001F484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u w:val="single"/>
                <w:lang w:val="pl-PL" w:eastAsia="pl-PL"/>
              </w:rPr>
              <w:t>Some</w:t>
            </w:r>
            <w:proofErr w:type="spellEnd"/>
            <w:r w:rsidRPr="001F484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u w:val="single"/>
                <w:lang w:val="pl-PL" w:eastAsia="pl-PL"/>
              </w:rPr>
              <w:t xml:space="preserve"> </w:t>
            </w:r>
            <w:r w:rsidRPr="001F484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pl-PL" w:eastAsia="pl-PL"/>
              </w:rPr>
              <w:t>+ rzeczownik niepoliczalny = trochę</w:t>
            </w:r>
          </w:p>
        </w:tc>
      </w:tr>
    </w:tbl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 xml:space="preserve">I need some people to help me.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Potrzebuję kilka osó</w:t>
      </w:r>
      <w:bookmarkStart w:id="0" w:name="_GoBack"/>
      <w:bookmarkEnd w:id="0"/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b do pomocy. (rzeczownik policzalny, liczba mnoga)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I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need</w:t>
      </w:r>
      <w:proofErr w:type="spellEnd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some</w:t>
      </w:r>
      <w:proofErr w:type="spellEnd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salt.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Trzeba mi trochę soli. (rzeczownik niepoliczalny – tylko liczba pojedyncza)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b/>
          <w:sz w:val="20"/>
          <w:szCs w:val="20"/>
          <w:lang w:val="pl-PL" w:eastAsia="pl-PL"/>
        </w:rPr>
        <w:t xml:space="preserve">Słówko </w:t>
      </w:r>
      <w:proofErr w:type="spellStart"/>
      <w:r w:rsidRPr="001F484A">
        <w:rPr>
          <w:rFonts w:ascii="Tahoma" w:eastAsia="Times New Roman" w:hAnsi="Tahoma" w:cs="Tahoma"/>
          <w:b/>
          <w:i/>
          <w:iCs/>
          <w:sz w:val="20"/>
          <w:szCs w:val="20"/>
          <w:lang w:val="pl-PL" w:eastAsia="pl-PL"/>
        </w:rPr>
        <w:t>any</w:t>
      </w:r>
      <w:proofErr w:type="spellEnd"/>
      <w:r w:rsidRPr="001F484A">
        <w:rPr>
          <w:rFonts w:ascii="Tahoma" w:eastAsia="Times New Roman" w:hAnsi="Tahoma" w:cs="Tahoma"/>
          <w:b/>
          <w:i/>
          <w:iCs/>
          <w:sz w:val="20"/>
          <w:szCs w:val="20"/>
          <w:lang w:val="pl-PL" w:eastAsia="pl-PL"/>
        </w:rPr>
        <w:t xml:space="preserve"> </w:t>
      </w:r>
      <w:r w:rsidRPr="001F484A">
        <w:rPr>
          <w:rFonts w:ascii="Tahoma" w:eastAsia="Times New Roman" w:hAnsi="Tahoma" w:cs="Tahoma"/>
          <w:b/>
          <w:sz w:val="20"/>
          <w:szCs w:val="20"/>
          <w:lang w:val="pl-PL" w:eastAsia="pl-PL"/>
        </w:rPr>
        <w:t>używamy w zdaniach przeczących lub pytających.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1F484A" w:rsidRPr="001F484A" w:rsidTr="001F484A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4A" w:rsidRPr="001F484A" w:rsidRDefault="001F484A" w:rsidP="001F4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l-PL" w:eastAsia="pl-PL"/>
              </w:rPr>
            </w:pPr>
            <w:proofErr w:type="spellStart"/>
            <w:r w:rsidRPr="001F484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pl-PL" w:eastAsia="pl-PL"/>
              </w:rPr>
              <w:t>any</w:t>
            </w:r>
            <w:proofErr w:type="spellEnd"/>
            <w:r w:rsidRPr="001F484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pl-PL" w:eastAsia="pl-PL"/>
              </w:rPr>
              <w:t xml:space="preserve"> + rzeczownik policzalny/niepoliczalny ~ żaden (w przeczeniu), ~ jakiś (w pytaniu)</w:t>
            </w:r>
          </w:p>
        </w:tc>
      </w:tr>
    </w:tbl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 xml:space="preserve">I can’t see any people.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Nie widzę żadnych ludzi. (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people</w:t>
      </w:r>
      <w:proofErr w:type="spellEnd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–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rzeczownik policzalny)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 xml:space="preserve">I don’t need any help.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Nie potrzebuję żadnej pomocy. (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help</w:t>
      </w:r>
      <w:proofErr w:type="spellEnd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–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rzeczownik niepoliczalny)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color w:val="008000"/>
          <w:sz w:val="20"/>
          <w:szCs w:val="20"/>
          <w:lang w:val="pl-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any</w:t>
      </w:r>
      <w:proofErr w:type="spellEnd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 xml:space="preserve"> 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używamy zamiast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some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w zdaniach przeczących lub pytających.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>Can you see any people here?  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Czy widzisz tu jakichś ludzi? </w:t>
      </w:r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>(</w:t>
      </w:r>
      <w:proofErr w:type="spellStart"/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>rzeczownik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>policzalny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– </w:t>
      </w: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>people</w:t>
      </w:r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>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 xml:space="preserve">Have we got any money? </w:t>
      </w:r>
      <w:r w:rsidRPr="001F484A">
        <w:rPr>
          <w:rFonts w:ascii="Tahoma" w:eastAsia="Times New Roman" w:hAnsi="Tahoma" w:cs="Tahoma"/>
          <w:sz w:val="20"/>
          <w:szCs w:val="20"/>
          <w:lang w:val="en-US" w:eastAsia="pl-PL"/>
        </w:rPr>
        <w:t> 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Czy mamy jakieś pieniądze? (rzeczownik niepoliczalny –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money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)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color w:val="008000"/>
          <w:sz w:val="20"/>
          <w:szCs w:val="20"/>
          <w:lang w:val="pl-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Należy pamiętać, że nie każde zdanie zakończone pytajnikiem jest pytaniem. Niektóre zdania pytające nie są pytaniami o informację, lecz propozycjami. Wypowiadając takie zdanie, osoba mówiąca składa propozycję, więc w takim zdaniu nie użyjemy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any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, lecz </w:t>
      </w:r>
      <w:proofErr w:type="spellStart"/>
      <w:r w:rsidRPr="001F484A">
        <w:rPr>
          <w:rFonts w:ascii="Tahoma" w:eastAsia="Times New Roman" w:hAnsi="Tahoma" w:cs="Tahoma"/>
          <w:i/>
          <w:iCs/>
          <w:sz w:val="20"/>
          <w:szCs w:val="20"/>
          <w:lang w:val="pl-PL" w:eastAsia="pl-PL"/>
        </w:rPr>
        <w:t>some</w:t>
      </w:r>
      <w:proofErr w:type="spellEnd"/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– podobnie jak w zdaniu twierdzącym:</w:t>
      </w:r>
    </w:p>
    <w:p w:rsidR="001F484A" w:rsidRPr="001F484A" w:rsidRDefault="001F484A" w:rsidP="001F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F484A">
        <w:rPr>
          <w:rFonts w:ascii="Tahoma" w:eastAsia="Times New Roman" w:hAnsi="Tahoma" w:cs="Tahoma"/>
          <w:i/>
          <w:iCs/>
          <w:sz w:val="20"/>
          <w:szCs w:val="20"/>
          <w:lang w:val="en-US" w:eastAsia="pl-PL"/>
        </w:rPr>
        <w:t>Would you like some tea?  </w:t>
      </w:r>
      <w:r w:rsidRPr="001F484A">
        <w:rPr>
          <w:rFonts w:ascii="Tahoma" w:eastAsia="Times New Roman" w:hAnsi="Tahoma" w:cs="Tahoma"/>
          <w:sz w:val="20"/>
          <w:szCs w:val="20"/>
          <w:lang w:val="pl-PL" w:eastAsia="pl-PL"/>
        </w:rPr>
        <w:t>Czy chciałbyś herbaty? (proponujemy komuś napić się herbaty)</w:t>
      </w:r>
    </w:p>
    <w:p w:rsidR="006F325B" w:rsidRPr="006F325B" w:rsidRDefault="006F325B">
      <w:pPr>
        <w:rPr>
          <w:lang w:val="pl-PL"/>
        </w:rPr>
      </w:pPr>
    </w:p>
    <w:sectPr w:rsidR="006F325B" w:rsidRPr="006F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5B"/>
    <w:rsid w:val="001F484A"/>
    <w:rsid w:val="002576ED"/>
    <w:rsid w:val="005506C5"/>
    <w:rsid w:val="005A50BC"/>
    <w:rsid w:val="005C2851"/>
    <w:rsid w:val="006F325B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6F3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6F3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3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3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F325B"/>
    <w:rPr>
      <w:i/>
      <w:iCs/>
    </w:rPr>
  </w:style>
  <w:style w:type="character" w:styleId="Pogrubienie">
    <w:name w:val="Strong"/>
    <w:basedOn w:val="Domylnaczcionkaakapitu"/>
    <w:uiPriority w:val="22"/>
    <w:qFormat/>
    <w:rsid w:val="006F325B"/>
    <w:rPr>
      <w:b/>
      <w:bCs/>
    </w:rPr>
  </w:style>
  <w:style w:type="character" w:customStyle="1" w:styleId="wqquizprogressvalue">
    <w:name w:val="wq_quizprogressvalue"/>
    <w:basedOn w:val="Domylnaczcionkaakapitu"/>
    <w:rsid w:val="006F325B"/>
  </w:style>
  <w:style w:type="character" w:customStyle="1" w:styleId="ast-footer-site-title">
    <w:name w:val="ast-footer-site-title"/>
    <w:basedOn w:val="Domylnaczcionkaakapitu"/>
    <w:rsid w:val="006F325B"/>
  </w:style>
  <w:style w:type="character" w:styleId="Hipercze">
    <w:name w:val="Hyperlink"/>
    <w:basedOn w:val="Domylnaczcionkaakapitu"/>
    <w:uiPriority w:val="99"/>
    <w:unhideWhenUsed/>
    <w:rsid w:val="006F325B"/>
    <w:rPr>
      <w:color w:val="0000FF"/>
      <w:u w:val="single"/>
    </w:rPr>
  </w:style>
  <w:style w:type="paragraph" w:customStyle="1" w:styleId="gingermessage">
    <w:name w:val="ginger_message"/>
    <w:basedOn w:val="Normalny"/>
    <w:rsid w:val="006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25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6F3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6F3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3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3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F325B"/>
    <w:rPr>
      <w:i/>
      <w:iCs/>
    </w:rPr>
  </w:style>
  <w:style w:type="character" w:styleId="Pogrubienie">
    <w:name w:val="Strong"/>
    <w:basedOn w:val="Domylnaczcionkaakapitu"/>
    <w:uiPriority w:val="22"/>
    <w:qFormat/>
    <w:rsid w:val="006F325B"/>
    <w:rPr>
      <w:b/>
      <w:bCs/>
    </w:rPr>
  </w:style>
  <w:style w:type="character" w:customStyle="1" w:styleId="wqquizprogressvalue">
    <w:name w:val="wq_quizprogressvalue"/>
    <w:basedOn w:val="Domylnaczcionkaakapitu"/>
    <w:rsid w:val="006F325B"/>
  </w:style>
  <w:style w:type="character" w:customStyle="1" w:styleId="ast-footer-site-title">
    <w:name w:val="ast-footer-site-title"/>
    <w:basedOn w:val="Domylnaczcionkaakapitu"/>
    <w:rsid w:val="006F325B"/>
  </w:style>
  <w:style w:type="character" w:styleId="Hipercze">
    <w:name w:val="Hyperlink"/>
    <w:basedOn w:val="Domylnaczcionkaakapitu"/>
    <w:uiPriority w:val="99"/>
    <w:unhideWhenUsed/>
    <w:rsid w:val="006F325B"/>
    <w:rPr>
      <w:color w:val="0000FF"/>
      <w:u w:val="single"/>
    </w:rPr>
  </w:style>
  <w:style w:type="paragraph" w:customStyle="1" w:styleId="gingermessage">
    <w:name w:val="ginger_message"/>
    <w:basedOn w:val="Normalny"/>
    <w:rsid w:val="006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2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15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5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5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6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2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50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3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angielski.net/some1/" TargetMode="External"/><Relationship Id="rId5" Type="http://schemas.openxmlformats.org/officeDocument/2006/relationships/hyperlink" Target="http://testyourenglish.pl/Test/105/some-czy-any#.X9HesrdC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2020-12-10T08:45:00Z</dcterms:created>
  <dcterms:modified xsi:type="dcterms:W3CDTF">2020-12-10T09:06:00Z</dcterms:modified>
</cp:coreProperties>
</file>