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9511" w14:textId="77777777" w:rsidR="004B6BC2" w:rsidRPr="004B6BC2" w:rsidRDefault="004B6BC2" w:rsidP="004B6BC2">
      <w:pPr>
        <w:jc w:val="both"/>
        <w:rPr>
          <w:rFonts w:ascii="Times New Roman" w:hAnsi="Times New Roman" w:cs="Times New Roman"/>
          <w:b/>
          <w:sz w:val="28"/>
        </w:rPr>
      </w:pPr>
      <w:r w:rsidRPr="004B6BC2">
        <w:rPr>
          <w:rFonts w:ascii="Times New Roman" w:hAnsi="Times New Roman" w:cs="Times New Roman"/>
          <w:b/>
          <w:sz w:val="28"/>
        </w:rPr>
        <w:t xml:space="preserve">Zagadnienia dla słuchaczy TTW </w:t>
      </w:r>
      <w:proofErr w:type="spellStart"/>
      <w:r w:rsidRPr="004B6BC2">
        <w:rPr>
          <w:rFonts w:ascii="Times New Roman" w:hAnsi="Times New Roman" w:cs="Times New Roman"/>
          <w:b/>
          <w:sz w:val="28"/>
        </w:rPr>
        <w:t>sem</w:t>
      </w:r>
      <w:proofErr w:type="spellEnd"/>
      <w:r w:rsidRPr="004B6BC2">
        <w:rPr>
          <w:rFonts w:ascii="Times New Roman" w:hAnsi="Times New Roman" w:cs="Times New Roman"/>
          <w:b/>
          <w:sz w:val="28"/>
        </w:rPr>
        <w:t>. 4</w:t>
      </w:r>
    </w:p>
    <w:p w14:paraId="40818E82" w14:textId="77777777" w:rsidR="00940312" w:rsidRDefault="00940312" w:rsidP="004B6BC2">
      <w:pPr>
        <w:jc w:val="both"/>
        <w:rPr>
          <w:rFonts w:ascii="Times New Roman" w:hAnsi="Times New Roman" w:cs="Times New Roman"/>
          <w:sz w:val="24"/>
        </w:rPr>
      </w:pPr>
      <w:r w:rsidRPr="00940312">
        <w:rPr>
          <w:rFonts w:ascii="Times New Roman" w:hAnsi="Times New Roman" w:cs="Times New Roman"/>
          <w:sz w:val="24"/>
        </w:rPr>
        <w:t xml:space="preserve">Przypominam moim słuchaczom podręczniki i materiały źródłowe do realizowanych treści </w:t>
      </w:r>
      <w:r w:rsidR="004B6BC2">
        <w:rPr>
          <w:rFonts w:ascii="Times New Roman" w:hAnsi="Times New Roman" w:cs="Times New Roman"/>
          <w:sz w:val="24"/>
        </w:rPr>
        <w:br/>
      </w:r>
      <w:r w:rsidRPr="00940312">
        <w:rPr>
          <w:rFonts w:ascii="Times New Roman" w:hAnsi="Times New Roman" w:cs="Times New Roman"/>
          <w:sz w:val="24"/>
        </w:rPr>
        <w:t>w ramach przedmiotów: Produkcja rolnicza i Prowadzenie produkcji rolniczej</w:t>
      </w:r>
      <w:r>
        <w:rPr>
          <w:rFonts w:ascii="Times New Roman" w:hAnsi="Times New Roman" w:cs="Times New Roman"/>
          <w:sz w:val="24"/>
        </w:rPr>
        <w:t>.</w:t>
      </w:r>
    </w:p>
    <w:p w14:paraId="4544E931" w14:textId="77777777" w:rsidR="00940312" w:rsidRDefault="00940312" w:rsidP="004B6B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Produkcja rolnicza., cz.1, eMPi2 M. Pietraszewski</w:t>
      </w:r>
    </w:p>
    <w:p w14:paraId="7FB2E014" w14:textId="77777777" w:rsidR="00940312" w:rsidRDefault="00940312" w:rsidP="004B6B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Produkcja roślinna., WSiP</w:t>
      </w:r>
    </w:p>
    <w:p w14:paraId="0C4B52F5" w14:textId="77777777" w:rsidR="00940312" w:rsidRDefault="00940312" w:rsidP="004B6B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Prowadzenie produkcji roślinnej., WSiP, A. </w:t>
      </w:r>
      <w:proofErr w:type="spellStart"/>
      <w:r>
        <w:rPr>
          <w:rFonts w:ascii="Times New Roman" w:hAnsi="Times New Roman" w:cs="Times New Roman"/>
          <w:sz w:val="24"/>
        </w:rPr>
        <w:t>Artryszak</w:t>
      </w:r>
      <w:proofErr w:type="spellEnd"/>
      <w:r>
        <w:rPr>
          <w:rFonts w:ascii="Times New Roman" w:hAnsi="Times New Roman" w:cs="Times New Roman"/>
          <w:sz w:val="24"/>
        </w:rPr>
        <w:t>, K. Kucińska</w:t>
      </w:r>
    </w:p>
    <w:p w14:paraId="40BA45DD" w14:textId="77777777" w:rsidR="00940312" w:rsidRDefault="00940312" w:rsidP="004B6B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Produkcja zwierzęca., praca zbiorowa pod red. A. </w:t>
      </w:r>
      <w:proofErr w:type="spellStart"/>
      <w:r>
        <w:rPr>
          <w:rFonts w:ascii="Times New Roman" w:hAnsi="Times New Roman" w:cs="Times New Roman"/>
          <w:sz w:val="24"/>
        </w:rPr>
        <w:t>Rykiel</w:t>
      </w:r>
      <w:proofErr w:type="spellEnd"/>
    </w:p>
    <w:p w14:paraId="4517065A" w14:textId="77777777" w:rsidR="00940312" w:rsidRDefault="00940312" w:rsidP="004B6B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Prowadzenie produkcji zwierzęcej., A. Janocha, A. </w:t>
      </w:r>
      <w:proofErr w:type="spellStart"/>
      <w:r>
        <w:rPr>
          <w:rFonts w:ascii="Times New Roman" w:hAnsi="Times New Roman" w:cs="Times New Roman"/>
          <w:sz w:val="24"/>
        </w:rPr>
        <w:t>Charuta</w:t>
      </w:r>
      <w:proofErr w:type="spellEnd"/>
      <w:r>
        <w:rPr>
          <w:rFonts w:ascii="Times New Roman" w:hAnsi="Times New Roman" w:cs="Times New Roman"/>
          <w:sz w:val="24"/>
        </w:rPr>
        <w:t>, D. Banaszewska</w:t>
      </w:r>
    </w:p>
    <w:p w14:paraId="1F5B8716" w14:textId="77777777" w:rsidR="00940312" w:rsidRDefault="00940312" w:rsidP="004B6BC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Wszystkie podręczniki są dostępne również w wersji PDF. Zachęcam także do korzystania </w:t>
      </w:r>
      <w:r w:rsidR="004B6BC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artykułów ze strony </w:t>
      </w:r>
      <w:r w:rsidR="004B6BC2">
        <w:rPr>
          <w:rFonts w:ascii="Times New Roman" w:hAnsi="Times New Roman" w:cs="Times New Roman"/>
          <w:sz w:val="24"/>
        </w:rPr>
        <w:t>„farmer.pl”.</w:t>
      </w:r>
    </w:p>
    <w:p w14:paraId="76CD84C8" w14:textId="77777777" w:rsidR="0010302C" w:rsidRDefault="0010302C" w:rsidP="0010302C">
      <w:pPr>
        <w:jc w:val="both"/>
        <w:rPr>
          <w:rFonts w:ascii="Times New Roman" w:hAnsi="Times New Roman" w:cs="Times New Roman"/>
          <w:b/>
          <w:sz w:val="24"/>
        </w:rPr>
      </w:pPr>
      <w:r w:rsidRPr="00734C74">
        <w:rPr>
          <w:rFonts w:ascii="Times New Roman" w:hAnsi="Times New Roman" w:cs="Times New Roman"/>
          <w:b/>
          <w:sz w:val="24"/>
        </w:rPr>
        <w:t>28.11.2020r.- przedmiot: Prowadzenie produkcji rolniczej.</w:t>
      </w:r>
    </w:p>
    <w:p w14:paraId="456BEBCF" w14:textId="77777777" w:rsidR="0010302C" w:rsidRDefault="0010302C" w:rsidP="001030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 oparciu o posiadane przez Państwa wiadomości zdobyte w semestrze 2 i 3 oraz podaną literaturę proszę przypomnieć sobie co wiem o trwałych użytkach zielonych. Czym różni się łąka od pastwiska? Jakie cechy różnicują koszenie i wypas, w aspekcie wartości użytkowej obiektu? Powyższe zagadnienia są ściśle związane z rolnictwem ekologicznym </w:t>
      </w:r>
      <w:r>
        <w:rPr>
          <w:rFonts w:ascii="Times New Roman" w:hAnsi="Times New Roman" w:cs="Times New Roman"/>
          <w:sz w:val="24"/>
        </w:rPr>
        <w:br/>
        <w:t xml:space="preserve">i funkcją ekologiczną rolnictwa względem człowieka. Proszę wskazać jakie miejsce zajmują trwałe użytki zielone w ratowaniu naturalnych zbiorowisk roślinnych i dlaczego są świetnym buforem na obrzeżach wielkich miast? W jaki sposób regulują wilgotność środowiska </w:t>
      </w:r>
      <w:r>
        <w:rPr>
          <w:rFonts w:ascii="Times New Roman" w:hAnsi="Times New Roman" w:cs="Times New Roman"/>
          <w:sz w:val="24"/>
        </w:rPr>
        <w:br/>
        <w:t xml:space="preserve">i chronią przed tworzeniem się dużych anomalii. Udzielanie odpowiedzi na powyższe zagadnienia będzie Państwo mieli w bezpośrednim kontakcie ze mną. </w:t>
      </w:r>
    </w:p>
    <w:p w14:paraId="5842477A" w14:textId="77777777" w:rsidR="0010302C" w:rsidRDefault="0010302C" w:rsidP="0010302C">
      <w:pPr>
        <w:jc w:val="both"/>
        <w:rPr>
          <w:rFonts w:ascii="Times New Roman" w:hAnsi="Times New Roman" w:cs="Times New Roman"/>
          <w:b/>
          <w:sz w:val="24"/>
        </w:rPr>
      </w:pPr>
    </w:p>
    <w:p w14:paraId="01BD0704" w14:textId="77777777" w:rsidR="0010302C" w:rsidRDefault="0010302C" w:rsidP="0010302C">
      <w:pPr>
        <w:jc w:val="both"/>
        <w:rPr>
          <w:rFonts w:ascii="Times New Roman" w:hAnsi="Times New Roman" w:cs="Times New Roman"/>
          <w:b/>
          <w:sz w:val="24"/>
        </w:rPr>
      </w:pPr>
    </w:p>
    <w:p w14:paraId="4BC2C2F3" w14:textId="77777777" w:rsidR="0010302C" w:rsidRDefault="0010302C" w:rsidP="0010302C">
      <w:pPr>
        <w:jc w:val="both"/>
        <w:rPr>
          <w:rFonts w:ascii="Times New Roman" w:hAnsi="Times New Roman" w:cs="Times New Roman"/>
          <w:b/>
          <w:sz w:val="24"/>
        </w:rPr>
      </w:pPr>
      <w:r w:rsidRPr="00734C74">
        <w:rPr>
          <w:rFonts w:ascii="Times New Roman" w:hAnsi="Times New Roman" w:cs="Times New Roman"/>
          <w:b/>
          <w:sz w:val="24"/>
        </w:rPr>
        <w:t>29.11.2020r.- przedmiot: Produkcja rolnicza.</w:t>
      </w:r>
    </w:p>
    <w:p w14:paraId="09BDBB5A" w14:textId="77777777" w:rsidR="0010302C" w:rsidRDefault="0010302C" w:rsidP="001030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 zasadami małej rachunkowości zapoznali się już państwo w semestrze trzecim, dla potrzeb turystyki wiejskiej. Teraz proszę skorzystać z podręcznika „Produkcja roślinna” (podręcznik </w:t>
      </w:r>
      <w:proofErr w:type="gramStart"/>
      <w:r>
        <w:rPr>
          <w:rFonts w:ascii="Times New Roman" w:hAnsi="Times New Roman" w:cs="Times New Roman"/>
          <w:sz w:val="24"/>
        </w:rPr>
        <w:t>PDF)-</w:t>
      </w:r>
      <w:proofErr w:type="gramEnd"/>
      <w:r>
        <w:rPr>
          <w:rFonts w:ascii="Times New Roman" w:hAnsi="Times New Roman" w:cs="Times New Roman"/>
          <w:sz w:val="24"/>
        </w:rPr>
        <w:t xml:space="preserve"> rachunkowość i kalkulacje w rolnictwie. Do uzupełnienia tematu polecam zeszyty naukowe UR Kraków, nr 1, 2019r. (19-28), gdzie świetnie zilustrowano teoretyczne </w:t>
      </w:r>
      <w:r>
        <w:rPr>
          <w:rFonts w:ascii="Times New Roman" w:hAnsi="Times New Roman" w:cs="Times New Roman"/>
          <w:sz w:val="24"/>
        </w:rPr>
        <w:br/>
        <w:t xml:space="preserve">i praktyczne aspekty rachunkowości rolnej. Dodatkowo warto zapoznać się z Rolniczym Programatorem Kredytowym </w:t>
      </w:r>
      <w:proofErr w:type="gramStart"/>
      <w:r>
        <w:rPr>
          <w:rFonts w:ascii="Times New Roman" w:hAnsi="Times New Roman" w:cs="Times New Roman"/>
          <w:sz w:val="24"/>
        </w:rPr>
        <w:t>( Podręcznik</w:t>
      </w:r>
      <w:proofErr w:type="gramEnd"/>
      <w:r>
        <w:rPr>
          <w:rFonts w:ascii="Times New Roman" w:hAnsi="Times New Roman" w:cs="Times New Roman"/>
          <w:sz w:val="24"/>
        </w:rPr>
        <w:t xml:space="preserve"> użytkowy 2019r.). Poprowadzi on Państwa krok po kroku w ramach prowadzenia kalkulacji i jest prostym narzędziem </w:t>
      </w:r>
      <w:proofErr w:type="gramStart"/>
      <w:r>
        <w:rPr>
          <w:rFonts w:ascii="Times New Roman" w:hAnsi="Times New Roman" w:cs="Times New Roman"/>
          <w:sz w:val="24"/>
        </w:rPr>
        <w:t>„ rolniczych</w:t>
      </w:r>
      <w:proofErr w:type="gramEnd"/>
      <w:r>
        <w:rPr>
          <w:rFonts w:ascii="Times New Roman" w:hAnsi="Times New Roman" w:cs="Times New Roman"/>
          <w:sz w:val="24"/>
        </w:rPr>
        <w:t xml:space="preserve"> programatorów kredytowych”. Pojęcie takie jak ceny, rodzaje przychodów i zysków, kategorie wyniku finansowego, wskaźnik zyskowności i rentowności omawialiśmy </w:t>
      </w:r>
      <w:r>
        <w:rPr>
          <w:rFonts w:ascii="Times New Roman" w:hAnsi="Times New Roman" w:cs="Times New Roman"/>
          <w:sz w:val="24"/>
        </w:rPr>
        <w:br/>
        <w:t xml:space="preserve">w semestrze 1 i 2. </w:t>
      </w:r>
    </w:p>
    <w:p w14:paraId="4EC9125C" w14:textId="77777777" w:rsidR="0010302C" w:rsidRPr="00734C74" w:rsidRDefault="0010302C" w:rsidP="0010302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Dodatkowo jako ciekawostkę polecam publikację kujawsko- pomorskiego ośrodka dworactwa rolniczego w Minikowie- </w:t>
      </w:r>
      <w:proofErr w:type="gramStart"/>
      <w:r>
        <w:rPr>
          <w:rFonts w:ascii="Times New Roman" w:hAnsi="Times New Roman" w:cs="Times New Roman"/>
          <w:sz w:val="24"/>
        </w:rPr>
        <w:t>„ Metody</w:t>
      </w:r>
      <w:proofErr w:type="gramEnd"/>
      <w:r>
        <w:rPr>
          <w:rFonts w:ascii="Times New Roman" w:hAnsi="Times New Roman" w:cs="Times New Roman"/>
          <w:sz w:val="24"/>
        </w:rPr>
        <w:t xml:space="preserve"> wyceny produkcji roślinnej”.</w:t>
      </w:r>
    </w:p>
    <w:p w14:paraId="12D222C6" w14:textId="77777777" w:rsidR="0010302C" w:rsidRDefault="0010302C" w:rsidP="0010302C">
      <w:pPr>
        <w:jc w:val="both"/>
        <w:rPr>
          <w:rFonts w:ascii="Times New Roman" w:hAnsi="Times New Roman" w:cs="Times New Roman"/>
          <w:sz w:val="24"/>
        </w:rPr>
      </w:pPr>
    </w:p>
    <w:p w14:paraId="228CC71F" w14:textId="77777777" w:rsidR="0010302C" w:rsidRPr="004B6BC2" w:rsidRDefault="0010302C" w:rsidP="0010302C">
      <w:pPr>
        <w:jc w:val="both"/>
        <w:rPr>
          <w:rFonts w:ascii="Times New Roman" w:hAnsi="Times New Roman" w:cs="Times New Roman"/>
          <w:i/>
          <w:sz w:val="24"/>
        </w:rPr>
      </w:pPr>
      <w:r w:rsidRPr="004B6BC2">
        <w:rPr>
          <w:rFonts w:ascii="Times New Roman" w:hAnsi="Times New Roman" w:cs="Times New Roman"/>
          <w:i/>
          <w:sz w:val="24"/>
        </w:rPr>
        <w:lastRenderedPageBreak/>
        <w:t>W razie niejasności proszę o kontakt na mojego prywatnego maila.</w:t>
      </w:r>
    </w:p>
    <w:p w14:paraId="0DBFA4CA" w14:textId="77777777" w:rsidR="0010302C" w:rsidRPr="004B6BC2" w:rsidRDefault="0010302C" w:rsidP="0010302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4B6BC2">
        <w:rPr>
          <w:rFonts w:ascii="Times New Roman" w:hAnsi="Times New Roman" w:cs="Times New Roman"/>
          <w:i/>
          <w:sz w:val="24"/>
        </w:rPr>
        <w:t>Pozdrawiam</w:t>
      </w:r>
    </w:p>
    <w:p w14:paraId="0C219986" w14:textId="77777777" w:rsidR="0010302C" w:rsidRPr="004B6BC2" w:rsidRDefault="0010302C" w:rsidP="0010302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4B6BC2">
        <w:rPr>
          <w:rFonts w:ascii="Times New Roman" w:hAnsi="Times New Roman" w:cs="Times New Roman"/>
          <w:i/>
          <w:sz w:val="24"/>
        </w:rPr>
        <w:t xml:space="preserve">J. </w:t>
      </w:r>
      <w:proofErr w:type="spellStart"/>
      <w:r w:rsidRPr="004B6BC2">
        <w:rPr>
          <w:rFonts w:ascii="Times New Roman" w:hAnsi="Times New Roman" w:cs="Times New Roman"/>
          <w:i/>
          <w:sz w:val="24"/>
        </w:rPr>
        <w:t>Kuriańczyk</w:t>
      </w:r>
      <w:proofErr w:type="spellEnd"/>
    </w:p>
    <w:p w14:paraId="02806428" w14:textId="77777777" w:rsidR="00940312" w:rsidRPr="00940312" w:rsidRDefault="00940312" w:rsidP="004B6BC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40312" w:rsidRPr="00940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503DC"/>
    <w:multiLevelType w:val="hybridMultilevel"/>
    <w:tmpl w:val="AD68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12"/>
    <w:rsid w:val="0005708D"/>
    <w:rsid w:val="0010302C"/>
    <w:rsid w:val="00380BEA"/>
    <w:rsid w:val="004B6BC2"/>
    <w:rsid w:val="00734C74"/>
    <w:rsid w:val="00940312"/>
    <w:rsid w:val="009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6B71"/>
  <w15:docId w15:val="{C86FD9B6-2E75-49F3-9277-30EAA003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pppp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Renata Bajer</cp:lastModifiedBy>
  <cp:revision>2</cp:revision>
  <dcterms:created xsi:type="dcterms:W3CDTF">2020-12-01T14:09:00Z</dcterms:created>
  <dcterms:modified xsi:type="dcterms:W3CDTF">2020-12-01T14:09:00Z</dcterms:modified>
</cp:coreProperties>
</file>