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C7" w:rsidRPr="005A6AC7" w:rsidRDefault="005A6AC7" w:rsidP="00C47836">
      <w:pPr>
        <w:shd w:val="clear" w:color="auto" w:fill="FFFFFF"/>
        <w:spacing w:before="480" w:after="240" w:line="240" w:lineRule="auto"/>
        <w:textAlignment w:val="baseline"/>
        <w:outlineLvl w:val="1"/>
        <w:rPr>
          <w:rFonts w:ascii="Helvetica" w:eastAsia="Times New Roman" w:hAnsi="Helvetica" w:cs="Helvetica"/>
          <w:b/>
          <w:bCs/>
          <w:color w:val="333333"/>
          <w:lang w:eastAsia="pl-PL"/>
        </w:rPr>
      </w:pPr>
      <w:r w:rsidRPr="005A6AC7">
        <w:rPr>
          <w:rFonts w:ascii="Helvetica" w:eastAsia="Times New Roman" w:hAnsi="Helvetica" w:cs="Helvetica"/>
          <w:b/>
          <w:bCs/>
          <w:color w:val="333333"/>
          <w:lang w:eastAsia="pl-PL"/>
        </w:rPr>
        <w:t xml:space="preserve">MLO Rzeszów </w:t>
      </w:r>
      <w:bookmarkStart w:id="0" w:name="_GoBack"/>
      <w:bookmarkEnd w:id="0"/>
    </w:p>
    <w:p w:rsidR="00B45C77" w:rsidRPr="005A6AC7" w:rsidRDefault="005A6AC7" w:rsidP="00C47836">
      <w:pPr>
        <w:shd w:val="clear" w:color="auto" w:fill="FFFFFF"/>
        <w:spacing w:before="480" w:after="240" w:line="240" w:lineRule="auto"/>
        <w:textAlignment w:val="baseline"/>
        <w:outlineLvl w:val="1"/>
        <w:rPr>
          <w:rFonts w:ascii="Helvetica" w:eastAsia="Times New Roman" w:hAnsi="Helvetica" w:cs="Helvetica"/>
          <w:b/>
          <w:bCs/>
          <w:color w:val="333333"/>
          <w:lang w:eastAsia="pl-PL"/>
        </w:rPr>
      </w:pPr>
      <w:r w:rsidRPr="005A6AC7">
        <w:rPr>
          <w:rFonts w:ascii="Helvetica" w:eastAsia="Times New Roman" w:hAnsi="Helvetica" w:cs="Helvetica"/>
          <w:b/>
          <w:bCs/>
          <w:color w:val="333333"/>
          <w:lang w:eastAsia="pl-PL"/>
        </w:rPr>
        <w:t>lekcja 15</w:t>
      </w:r>
      <w:r w:rsidR="00B45C77" w:rsidRPr="005A6AC7">
        <w:rPr>
          <w:rFonts w:ascii="Helvetica" w:eastAsia="Times New Roman" w:hAnsi="Helvetica" w:cs="Helvetica"/>
          <w:b/>
          <w:bCs/>
          <w:color w:val="333333"/>
          <w:lang w:eastAsia="pl-PL"/>
        </w:rPr>
        <w:t xml:space="preserve">                 </w:t>
      </w:r>
      <w:r w:rsidRPr="005A6AC7">
        <w:rPr>
          <w:rFonts w:ascii="Helvetica" w:eastAsia="Times New Roman" w:hAnsi="Helvetica" w:cs="Helvetica"/>
          <w:b/>
          <w:bCs/>
          <w:color w:val="333333"/>
          <w:lang w:eastAsia="pl-PL"/>
        </w:rPr>
        <w:t>dn. 18.04</w:t>
      </w:r>
      <w:r w:rsidR="00B45C77" w:rsidRPr="005A6AC7">
        <w:rPr>
          <w:rFonts w:ascii="Helvetica" w:eastAsia="Times New Roman" w:hAnsi="Helvetica" w:cs="Helvetica"/>
          <w:b/>
          <w:bCs/>
          <w:color w:val="333333"/>
          <w:lang w:eastAsia="pl-PL"/>
        </w:rPr>
        <w:t>.2021</w:t>
      </w:r>
    </w:p>
    <w:p w:rsidR="00B45C77" w:rsidRPr="00B45C77" w:rsidRDefault="00B45C77" w:rsidP="00C47836">
      <w:pPr>
        <w:shd w:val="clear" w:color="auto" w:fill="FFFFFF"/>
        <w:spacing w:before="480" w:after="240" w:line="240" w:lineRule="auto"/>
        <w:textAlignment w:val="baseline"/>
        <w:outlineLvl w:val="1"/>
        <w:rPr>
          <w:rFonts w:ascii="Helvetica" w:eastAsia="Times New Roman" w:hAnsi="Helvetica" w:cs="Helvetica"/>
          <w:b/>
          <w:bCs/>
          <w:color w:val="333333"/>
          <w:sz w:val="28"/>
          <w:szCs w:val="28"/>
          <w:lang w:eastAsia="pl-PL"/>
        </w:rPr>
      </w:pPr>
      <w:r w:rsidRPr="00B45C77">
        <w:rPr>
          <w:rFonts w:ascii="Helvetica" w:eastAsia="Times New Roman" w:hAnsi="Helvetica" w:cs="Helvetica"/>
          <w:b/>
          <w:bCs/>
          <w:color w:val="333333"/>
          <w:sz w:val="28"/>
          <w:szCs w:val="28"/>
          <w:lang w:eastAsia="pl-PL"/>
        </w:rPr>
        <w:t>Temat: Praca i energia. Energia mechaniczna</w:t>
      </w:r>
    </w:p>
    <w:p w:rsidR="00B45C77" w:rsidRDefault="00B45C77" w:rsidP="00C47836">
      <w:pPr>
        <w:shd w:val="clear" w:color="auto" w:fill="FFFFFF"/>
        <w:spacing w:before="480" w:after="240" w:line="240" w:lineRule="auto"/>
        <w:textAlignment w:val="baseline"/>
        <w:outlineLvl w:val="1"/>
        <w:rPr>
          <w:rFonts w:ascii="Helvetica" w:eastAsia="Times New Roman" w:hAnsi="Helvetica" w:cs="Helvetica"/>
          <w:b/>
          <w:bCs/>
          <w:color w:val="333333"/>
          <w:sz w:val="36"/>
          <w:szCs w:val="36"/>
          <w:lang w:eastAsia="pl-PL"/>
        </w:rPr>
      </w:pPr>
    </w:p>
    <w:p w:rsidR="00C47836" w:rsidRPr="00C47836" w:rsidRDefault="00C47836" w:rsidP="00C47836">
      <w:pPr>
        <w:shd w:val="clear" w:color="auto" w:fill="FFFFFF"/>
        <w:spacing w:before="480" w:after="240" w:line="240" w:lineRule="auto"/>
        <w:textAlignment w:val="baseline"/>
        <w:outlineLvl w:val="1"/>
        <w:rPr>
          <w:rFonts w:ascii="Helvetica" w:eastAsia="Times New Roman" w:hAnsi="Helvetica" w:cs="Helvetica"/>
          <w:b/>
          <w:bCs/>
          <w:color w:val="333333"/>
          <w:sz w:val="36"/>
          <w:szCs w:val="36"/>
          <w:lang w:eastAsia="pl-PL"/>
        </w:rPr>
      </w:pPr>
      <w:r w:rsidRPr="00C47836">
        <w:rPr>
          <w:rFonts w:ascii="Helvetica" w:eastAsia="Times New Roman" w:hAnsi="Helvetica" w:cs="Helvetica"/>
          <w:b/>
          <w:bCs/>
          <w:color w:val="333333"/>
          <w:sz w:val="36"/>
          <w:szCs w:val="36"/>
          <w:lang w:eastAsia="pl-PL"/>
        </w:rPr>
        <w:t> Praca mechaniczna</w:t>
      </w:r>
    </w:p>
    <w:p w:rsidR="00C47836" w:rsidRPr="00C47836" w:rsidRDefault="00C47836" w:rsidP="00C47836">
      <w:pPr>
        <w:shd w:val="clear" w:color="auto" w:fill="FFFFFF"/>
        <w:spacing w:after="404" w:line="240" w:lineRule="auto"/>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Jeżeli na ciało działamy pewną siłą i siła ta powoduje przesunięcie ciała to mówimy, że została wykonana </w:t>
      </w:r>
      <w:r w:rsidRPr="00C47836">
        <w:rPr>
          <w:rFonts w:ascii="Helvetica" w:eastAsia="Times New Roman" w:hAnsi="Helvetica" w:cs="Helvetica"/>
          <w:b/>
          <w:bCs/>
          <w:color w:val="333333"/>
          <w:sz w:val="24"/>
          <w:szCs w:val="24"/>
          <w:lang w:eastAsia="pl-PL"/>
        </w:rPr>
        <w:t>praca mechaniczna.</w:t>
      </w:r>
    </w:p>
    <w:p w:rsidR="00C47836" w:rsidRPr="00C47836" w:rsidRDefault="00C47836" w:rsidP="00C47836">
      <w:pPr>
        <w:shd w:val="clear" w:color="auto" w:fill="FFFFFF"/>
        <w:spacing w:after="404" w:line="240" w:lineRule="auto"/>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noProof/>
          <w:color w:val="333333"/>
          <w:sz w:val="24"/>
          <w:szCs w:val="24"/>
          <w:lang w:eastAsia="pl-PL"/>
        </w:rPr>
        <w:drawing>
          <wp:inline distT="0" distB="0" distL="0" distR="0" wp14:anchorId="4272F92B" wp14:editId="5339B1DE">
            <wp:extent cx="2857500" cy="1310640"/>
            <wp:effectExtent l="0" t="0" r="0" b="3810"/>
            <wp:docPr id="1" name="Obraz 1" descr="Praca, moc,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a, moc, energ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rsidR="00C47836" w:rsidRPr="00C47836" w:rsidRDefault="00C47836" w:rsidP="00C47836">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C47836">
        <w:rPr>
          <w:rFonts w:ascii="inherit" w:eastAsia="Times New Roman" w:hAnsi="inherit" w:cs="Helvetica"/>
          <w:b/>
          <w:bCs/>
          <w:color w:val="333333"/>
          <w:sz w:val="24"/>
          <w:szCs w:val="24"/>
          <w:bdr w:val="none" w:sz="0" w:space="0" w:color="auto" w:frame="1"/>
          <w:lang w:eastAsia="pl-PL"/>
        </w:rPr>
        <w:t>Wzór na pracę:</w:t>
      </w:r>
    </w:p>
    <w:p w:rsidR="00C47836" w:rsidRPr="00C47836" w:rsidRDefault="00C47836" w:rsidP="00C47836">
      <w:pPr>
        <w:shd w:val="clear" w:color="auto" w:fill="FFFFFF"/>
        <w:spacing w:after="0" w:line="240" w:lineRule="auto"/>
        <w:textAlignment w:val="baseline"/>
        <w:rPr>
          <w:rFonts w:ascii="Helvetica" w:eastAsia="Times New Roman" w:hAnsi="Helvetica" w:cs="Helvetica"/>
          <w:color w:val="333333"/>
          <w:sz w:val="24"/>
          <w:szCs w:val="24"/>
          <w:lang w:eastAsia="pl-PL"/>
        </w:rPr>
      </w:pPr>
      <w:bookmarkStart w:id="1" w:name="praca"/>
      <w:bookmarkEnd w:id="1"/>
      <w:r w:rsidRPr="00C47836">
        <w:rPr>
          <w:rFonts w:ascii="Helvetica" w:eastAsia="Times New Roman" w:hAnsi="Helvetica" w:cs="Helvetica"/>
          <w:color w:val="333333"/>
          <w:sz w:val="24"/>
          <w:szCs w:val="24"/>
          <w:lang w:eastAsia="pl-PL"/>
        </w:rPr>
        <w:t>Jeżeli kierunki siły i przesunięcia są takie same, to pracę W obliczamy mnożąc wartość siły F przez wartość przesunięcia (w ruchu prostoliniowym przez drogę s).</w:t>
      </w:r>
    </w:p>
    <w:p w:rsidR="00C47836" w:rsidRPr="00C47836" w:rsidRDefault="00C47836" w:rsidP="00C47836">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C47836">
        <w:rPr>
          <w:rFonts w:ascii="inherit" w:eastAsia="Times New Roman" w:hAnsi="inherit" w:cs="Times New Roman"/>
          <w:color w:val="333333"/>
          <w:sz w:val="29"/>
          <w:szCs w:val="29"/>
          <w:bdr w:val="none" w:sz="0" w:space="0" w:color="auto" w:frame="1"/>
          <w:lang w:eastAsia="pl-PL"/>
        </w:rPr>
        <w:t>W = F \</w:t>
      </w:r>
      <w:proofErr w:type="spellStart"/>
      <w:r w:rsidRPr="00C47836">
        <w:rPr>
          <w:rFonts w:ascii="inherit" w:eastAsia="Times New Roman" w:hAnsi="inherit" w:cs="Times New Roman"/>
          <w:color w:val="333333"/>
          <w:sz w:val="29"/>
          <w:szCs w:val="29"/>
          <w:bdr w:val="none" w:sz="0" w:space="0" w:color="auto" w:frame="1"/>
          <w:lang w:eastAsia="pl-PL"/>
        </w:rPr>
        <w:t>cdot</w:t>
      </w:r>
      <w:proofErr w:type="spellEnd"/>
      <w:r w:rsidRPr="00C47836">
        <w:rPr>
          <w:rFonts w:ascii="inherit" w:eastAsia="Times New Roman" w:hAnsi="inherit" w:cs="Times New Roman"/>
          <w:color w:val="333333"/>
          <w:sz w:val="29"/>
          <w:szCs w:val="29"/>
          <w:bdr w:val="none" w:sz="0" w:space="0" w:color="auto" w:frame="1"/>
          <w:lang w:eastAsia="pl-PL"/>
        </w:rPr>
        <w:t xml:space="preserve"> </w:t>
      </w:r>
      <w:proofErr w:type="spellStart"/>
      <w:r w:rsidRPr="00C47836">
        <w:rPr>
          <w:rFonts w:ascii="inherit" w:eastAsia="Times New Roman" w:hAnsi="inherit" w:cs="Times New Roman"/>
          <w:color w:val="333333"/>
          <w:sz w:val="29"/>
          <w:szCs w:val="29"/>
          <w:bdr w:val="none" w:sz="0" w:space="0" w:color="auto" w:frame="1"/>
          <w:lang w:eastAsia="pl-PL"/>
        </w:rPr>
        <w:t>s</w:t>
      </w:r>
      <w:r w:rsidRPr="00C47836">
        <w:rPr>
          <w:rFonts w:ascii="KaTeX_Math" w:eastAsia="Times New Roman" w:hAnsi="KaTeX_Math" w:cs="Times New Roman"/>
          <w:i/>
          <w:iCs/>
          <w:color w:val="333333"/>
          <w:sz w:val="29"/>
          <w:szCs w:val="29"/>
          <w:bdr w:val="none" w:sz="0" w:space="0" w:color="auto" w:frame="1"/>
          <w:lang w:eastAsia="pl-PL"/>
        </w:rPr>
        <w:t>W</w:t>
      </w:r>
      <w:proofErr w:type="spellEnd"/>
      <w:r w:rsidRPr="00C47836">
        <w:rPr>
          <w:rFonts w:ascii="inherit" w:eastAsia="Times New Roman" w:hAnsi="inherit" w:cs="Times New Roman"/>
          <w:color w:val="333333"/>
          <w:sz w:val="29"/>
          <w:szCs w:val="29"/>
          <w:bdr w:val="none" w:sz="0" w:space="0" w:color="auto" w:frame="1"/>
          <w:lang w:eastAsia="pl-PL"/>
        </w:rPr>
        <w:t>=</w:t>
      </w:r>
      <w:proofErr w:type="spellStart"/>
      <w:r w:rsidRPr="00C47836">
        <w:rPr>
          <w:rFonts w:ascii="KaTeX_Math" w:eastAsia="Times New Roman" w:hAnsi="KaTeX_Math" w:cs="Times New Roman"/>
          <w:i/>
          <w:iCs/>
          <w:color w:val="333333"/>
          <w:sz w:val="29"/>
          <w:szCs w:val="29"/>
          <w:bdr w:val="none" w:sz="0" w:space="0" w:color="auto" w:frame="1"/>
          <w:lang w:eastAsia="pl-PL"/>
        </w:rPr>
        <w:t>F</w:t>
      </w:r>
      <w:r w:rsidRPr="00C47836">
        <w:rPr>
          <w:rFonts w:ascii="Cambria Math" w:eastAsia="Times New Roman" w:hAnsi="Cambria Math" w:cs="Cambria Math"/>
          <w:color w:val="333333"/>
          <w:sz w:val="29"/>
          <w:szCs w:val="29"/>
          <w:bdr w:val="none" w:sz="0" w:space="0" w:color="auto" w:frame="1"/>
          <w:lang w:eastAsia="pl-PL"/>
        </w:rPr>
        <w:t>⋅</w:t>
      </w:r>
      <w:r w:rsidRPr="00C47836">
        <w:rPr>
          <w:rFonts w:ascii="KaTeX_Math" w:eastAsia="Times New Roman" w:hAnsi="KaTeX_Math" w:cs="Times New Roman"/>
          <w:i/>
          <w:iCs/>
          <w:color w:val="333333"/>
          <w:sz w:val="29"/>
          <w:szCs w:val="29"/>
          <w:bdr w:val="none" w:sz="0" w:space="0" w:color="auto" w:frame="1"/>
          <w:lang w:eastAsia="pl-PL"/>
        </w:rPr>
        <w:t>s</w:t>
      </w:r>
      <w:proofErr w:type="spellEnd"/>
    </w:p>
    <w:p w:rsidR="00BF7B94" w:rsidRDefault="00C47836">
      <w:r>
        <w:t xml:space="preserve"> </w:t>
      </w:r>
    </w:p>
    <w:p w:rsidR="00C47836" w:rsidRPr="00C47836" w:rsidRDefault="00C47836" w:rsidP="00C47836">
      <w:pPr>
        <w:numPr>
          <w:ilvl w:val="0"/>
          <w:numId w:val="1"/>
        </w:numPr>
        <w:shd w:val="clear" w:color="auto" w:fill="FFFFFF"/>
        <w:spacing w:after="0" w:line="240" w:lineRule="auto"/>
        <w:ind w:left="600"/>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Jeżeli kierunek siły jest prostopadły do kierunku przesunięcia lub przesunięcie wcale nie nastąpiło, to praca tej siły jest równa zero np. niosąc plecak do szkoły nie wykonujemy pracy (bo przesuwamy się w poziomie a na plecak działa siła w kierunku pionowym, przeciwdziałając sile grawitacji). Podnosząc plecak do góry wykonujemy pracę.</w:t>
      </w:r>
    </w:p>
    <w:p w:rsidR="00C47836" w:rsidRDefault="00C47836"/>
    <w:p w:rsidR="00C47836" w:rsidRPr="00C47836" w:rsidRDefault="00C47836" w:rsidP="00C47836">
      <w:pPr>
        <w:shd w:val="clear" w:color="auto" w:fill="FFFFFF"/>
        <w:spacing w:after="404" w:line="240" w:lineRule="auto"/>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Jednostka pracy:</w:t>
      </w:r>
    </w:p>
    <w:p w:rsidR="00C47836" w:rsidRPr="00C47836" w:rsidRDefault="005A6AC7" w:rsidP="00C47836">
      <w:pPr>
        <w:shd w:val="clear" w:color="auto" w:fill="FFFFFF"/>
        <w:spacing w:after="0" w:line="240" w:lineRule="auto"/>
        <w:textAlignment w:val="baseline"/>
        <w:rPr>
          <w:rFonts w:ascii="Helvetica" w:eastAsia="Times New Roman" w:hAnsi="Helvetica" w:cs="Helvetica"/>
          <w:color w:val="333333"/>
          <w:sz w:val="24"/>
          <w:szCs w:val="24"/>
          <w:lang w:eastAsia="pl-PL"/>
        </w:rPr>
      </w:pPr>
      <w:hyperlink r:id="rId6" w:history="1">
        <w:r w:rsidR="00C47836" w:rsidRPr="00C47836">
          <w:rPr>
            <w:rFonts w:ascii="inherit" w:eastAsia="Times New Roman" w:hAnsi="inherit" w:cs="Helvetica"/>
            <w:color w:val="226699"/>
            <w:sz w:val="24"/>
            <w:szCs w:val="24"/>
            <w:u w:val="single"/>
            <w:bdr w:val="none" w:sz="0" w:space="0" w:color="auto" w:frame="1"/>
            <w:lang w:eastAsia="pl-PL"/>
          </w:rPr>
          <w:t>Jednostką pracy</w:t>
        </w:r>
      </w:hyperlink>
      <w:r w:rsidR="00C47836" w:rsidRPr="00C47836">
        <w:rPr>
          <w:rFonts w:ascii="Helvetica" w:eastAsia="Times New Roman" w:hAnsi="Helvetica" w:cs="Helvetica"/>
          <w:color w:val="333333"/>
          <w:sz w:val="24"/>
          <w:szCs w:val="24"/>
          <w:lang w:eastAsia="pl-PL"/>
        </w:rPr>
        <w:t> jest 1 dżul (1 J). Jeden dżul to praca wykonana przez siłę o wartości 1 N przy przesunięciu punktu przyłożenia siły o 1 m w kierunku równoległym do kierunku działania siły.</w:t>
      </w:r>
    </w:p>
    <w:p w:rsidR="00C47836" w:rsidRPr="00C47836" w:rsidRDefault="00C47836" w:rsidP="00C47836">
      <w:pPr>
        <w:shd w:val="clear" w:color="auto" w:fill="FFFFFF"/>
        <w:spacing w:after="404" w:line="240" w:lineRule="auto"/>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1 J  =  1 N × 1 m.</w:t>
      </w:r>
    </w:p>
    <w:p w:rsidR="00C47836" w:rsidRPr="00C47836" w:rsidRDefault="00C47836" w:rsidP="00C47836">
      <w:pPr>
        <w:shd w:val="clear" w:color="auto" w:fill="FFFFFF"/>
        <w:spacing w:after="404" w:line="240" w:lineRule="auto"/>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Inne jednostki pracy:</w:t>
      </w:r>
    </w:p>
    <w:p w:rsidR="00C47836" w:rsidRPr="00C47836" w:rsidRDefault="00C47836" w:rsidP="00C47836">
      <w:pPr>
        <w:numPr>
          <w:ilvl w:val="0"/>
          <w:numId w:val="2"/>
        </w:numPr>
        <w:shd w:val="clear" w:color="auto" w:fill="FFFFFF"/>
        <w:spacing w:after="0" w:line="240" w:lineRule="auto"/>
        <w:ind w:left="600"/>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lastRenderedPageBreak/>
        <w:t>1 J = 0,2390 kalorii</w:t>
      </w:r>
    </w:p>
    <w:p w:rsidR="00C47836" w:rsidRPr="00C47836" w:rsidRDefault="00C47836" w:rsidP="00C47836">
      <w:pPr>
        <w:numPr>
          <w:ilvl w:val="0"/>
          <w:numId w:val="2"/>
        </w:numPr>
        <w:shd w:val="clear" w:color="auto" w:fill="FFFFFF"/>
        <w:spacing w:after="0" w:line="240" w:lineRule="auto"/>
        <w:ind w:left="600"/>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1 kWh = 3,65 MJ</w:t>
      </w:r>
    </w:p>
    <w:p w:rsidR="00C47836" w:rsidRPr="00C47836" w:rsidRDefault="00C47836" w:rsidP="00C47836">
      <w:pPr>
        <w:numPr>
          <w:ilvl w:val="0"/>
          <w:numId w:val="2"/>
        </w:numPr>
        <w:shd w:val="clear" w:color="auto" w:fill="FFFFFF"/>
        <w:spacing w:after="0" w:line="240" w:lineRule="auto"/>
        <w:ind w:left="600"/>
        <w:textAlignment w:val="baseline"/>
        <w:rPr>
          <w:rFonts w:ascii="Helvetica" w:eastAsia="Times New Roman" w:hAnsi="Helvetica" w:cs="Helvetica"/>
          <w:color w:val="333333"/>
          <w:sz w:val="24"/>
          <w:szCs w:val="24"/>
          <w:lang w:eastAsia="pl-PL"/>
        </w:rPr>
      </w:pPr>
      <w:r w:rsidRPr="00C47836">
        <w:rPr>
          <w:rFonts w:ascii="Helvetica" w:eastAsia="Times New Roman" w:hAnsi="Helvetica" w:cs="Helvetica"/>
          <w:color w:val="333333"/>
          <w:sz w:val="24"/>
          <w:szCs w:val="24"/>
          <w:lang w:eastAsia="pl-PL"/>
        </w:rPr>
        <w:t>1 tona trotylu (TNT) = 4,184 GJ</w:t>
      </w:r>
    </w:p>
    <w:p w:rsidR="00C47836" w:rsidRDefault="00C47836"/>
    <w:p w:rsidR="002031BB" w:rsidRDefault="002031BB" w:rsidP="002031BB">
      <w:pPr>
        <w:pStyle w:val="Nagwek2"/>
        <w:shd w:val="clear" w:color="auto" w:fill="FFFFFF"/>
        <w:spacing w:before="480" w:beforeAutospacing="0" w:after="240" w:afterAutospacing="0"/>
        <w:textAlignment w:val="baseline"/>
        <w:rPr>
          <w:rFonts w:asciiTheme="minorHAnsi" w:eastAsiaTheme="minorHAnsi" w:hAnsiTheme="minorHAnsi" w:cstheme="minorBidi"/>
          <w:b w:val="0"/>
          <w:bCs w:val="0"/>
          <w:sz w:val="22"/>
          <w:szCs w:val="22"/>
          <w:lang w:eastAsia="en-US"/>
        </w:rPr>
      </w:pPr>
    </w:p>
    <w:p w:rsidR="002031BB" w:rsidRDefault="002031BB" w:rsidP="002031BB">
      <w:pPr>
        <w:pStyle w:val="Nagwek2"/>
        <w:shd w:val="clear" w:color="auto" w:fill="FFFFFF"/>
        <w:spacing w:before="480" w:beforeAutospacing="0" w:after="240" w:afterAutospacing="0"/>
        <w:textAlignment w:val="baseline"/>
        <w:rPr>
          <w:rFonts w:asciiTheme="minorHAnsi" w:eastAsiaTheme="minorHAnsi" w:hAnsiTheme="minorHAnsi" w:cstheme="minorBidi"/>
          <w:b w:val="0"/>
          <w:bCs w:val="0"/>
          <w:sz w:val="22"/>
          <w:szCs w:val="22"/>
          <w:lang w:eastAsia="en-US"/>
        </w:rPr>
      </w:pPr>
    </w:p>
    <w:p w:rsidR="002031BB" w:rsidRDefault="002031BB" w:rsidP="002031BB">
      <w:pPr>
        <w:pStyle w:val="Nagwek2"/>
        <w:shd w:val="clear" w:color="auto" w:fill="FFFFFF"/>
        <w:spacing w:before="480" w:beforeAutospacing="0" w:after="240" w:afterAutospacing="0"/>
        <w:textAlignment w:val="baseline"/>
        <w:rPr>
          <w:rFonts w:ascii="Helvetica" w:hAnsi="Helvetica" w:cs="Helvetica"/>
          <w:color w:val="333333"/>
        </w:rPr>
      </w:pPr>
      <w:r>
        <w:rPr>
          <w:rFonts w:ascii="Helvetica" w:hAnsi="Helvetica" w:cs="Helvetica"/>
          <w:color w:val="333333"/>
        </w:rPr>
        <w:t>Energia kinetyczna</w:t>
      </w:r>
    </w:p>
    <w:p w:rsidR="002031BB" w:rsidRPr="002031BB" w:rsidRDefault="002031BB" w:rsidP="002031BB">
      <w:pPr>
        <w:shd w:val="clear" w:color="auto" w:fill="FFFFFF"/>
        <w:spacing w:after="0" w:line="240" w:lineRule="auto"/>
        <w:textAlignment w:val="baseline"/>
        <w:rPr>
          <w:rFonts w:ascii="Helvetica" w:eastAsia="Times New Roman" w:hAnsi="Helvetica" w:cs="Helvetica"/>
          <w:color w:val="333333"/>
          <w:sz w:val="24"/>
          <w:szCs w:val="24"/>
          <w:lang w:eastAsia="pl-PL"/>
        </w:rPr>
      </w:pPr>
      <w:bookmarkStart w:id="2" w:name="energiakin"/>
      <w:bookmarkEnd w:id="2"/>
      <w:r w:rsidRPr="002031BB">
        <w:rPr>
          <w:rFonts w:ascii="Helvetica" w:eastAsia="Times New Roman" w:hAnsi="Helvetica" w:cs="Helvetica"/>
          <w:color w:val="333333"/>
          <w:sz w:val="24"/>
          <w:szCs w:val="24"/>
          <w:lang w:eastAsia="pl-PL"/>
        </w:rPr>
        <w:t>Energię kinetyczną posiada ciało będące w ruchu względem wybranego przez nas układu odniesienia.</w:t>
      </w:r>
    </w:p>
    <w:p w:rsid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p>
    <w:p w:rsid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r w:rsidRPr="002031BB">
        <w:rPr>
          <w:rFonts w:ascii="Helvetica" w:eastAsia="Times New Roman" w:hAnsi="Helvetica" w:cs="Helvetica"/>
          <w:color w:val="333333"/>
          <w:sz w:val="24"/>
          <w:szCs w:val="24"/>
          <w:lang w:eastAsia="pl-PL"/>
        </w:rPr>
        <w:t>Wzór na energię kinetyczną:</w:t>
      </w:r>
    </w:p>
    <w:p w:rsid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r>
        <w:rPr>
          <w:rFonts w:ascii="Helvetica" w:eastAsia="Times New Roman" w:hAnsi="Helvetica" w:cs="Helvetica"/>
          <w:color w:val="333333"/>
          <w:sz w:val="24"/>
          <w:szCs w:val="24"/>
          <w:lang w:eastAsia="pl-PL"/>
        </w:rPr>
        <w:t>E</w:t>
      </w:r>
      <w:r>
        <w:rPr>
          <w:rFonts w:ascii="Helvetica" w:eastAsia="Times New Roman" w:hAnsi="Helvetica" w:cs="Helvetica"/>
          <w:color w:val="333333"/>
          <w:sz w:val="24"/>
          <w:szCs w:val="24"/>
          <w:vertAlign w:val="subscript"/>
          <w:lang w:eastAsia="pl-PL"/>
        </w:rPr>
        <w:t xml:space="preserve">k </w:t>
      </w:r>
      <w:r>
        <w:rPr>
          <w:rFonts w:ascii="Helvetica" w:eastAsia="Times New Roman" w:hAnsi="Helvetica" w:cs="Helvetica"/>
          <w:color w:val="333333"/>
          <w:sz w:val="24"/>
          <w:szCs w:val="24"/>
          <w:lang w:eastAsia="pl-PL"/>
        </w:rPr>
        <w:t>= m v</w:t>
      </w:r>
      <w:r>
        <w:rPr>
          <w:rFonts w:ascii="Helvetica" w:eastAsia="Times New Roman" w:hAnsi="Helvetica" w:cs="Helvetica"/>
          <w:color w:val="333333"/>
          <w:sz w:val="24"/>
          <w:szCs w:val="24"/>
          <w:vertAlign w:val="superscript"/>
          <w:lang w:eastAsia="pl-PL"/>
        </w:rPr>
        <w:t>2</w:t>
      </w:r>
      <w:r>
        <w:rPr>
          <w:rFonts w:ascii="Helvetica" w:eastAsia="Times New Roman" w:hAnsi="Helvetica" w:cs="Helvetica"/>
          <w:color w:val="333333"/>
          <w:sz w:val="24"/>
          <w:szCs w:val="24"/>
          <w:lang w:eastAsia="pl-PL"/>
        </w:rPr>
        <w:t xml:space="preserve">/2 </w:t>
      </w:r>
    </w:p>
    <w:p w:rsid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r>
        <w:rPr>
          <w:rFonts w:ascii="Helvetica" w:eastAsia="Times New Roman" w:hAnsi="Helvetica" w:cs="Helvetica"/>
          <w:color w:val="333333"/>
          <w:sz w:val="24"/>
          <w:szCs w:val="24"/>
          <w:lang w:eastAsia="pl-PL"/>
        </w:rPr>
        <w:t>E</w:t>
      </w:r>
      <w:r>
        <w:rPr>
          <w:rFonts w:ascii="Helvetica" w:eastAsia="Times New Roman" w:hAnsi="Helvetica" w:cs="Helvetica"/>
          <w:color w:val="333333"/>
          <w:sz w:val="24"/>
          <w:szCs w:val="24"/>
          <w:vertAlign w:val="subscript"/>
          <w:lang w:eastAsia="pl-PL"/>
        </w:rPr>
        <w:t xml:space="preserve">k  </w:t>
      </w:r>
      <w:r>
        <w:rPr>
          <w:rFonts w:ascii="Helvetica" w:eastAsia="Times New Roman" w:hAnsi="Helvetica" w:cs="Helvetica"/>
          <w:color w:val="333333"/>
          <w:sz w:val="24"/>
          <w:szCs w:val="24"/>
          <w:vertAlign w:val="subscript"/>
          <w:lang w:eastAsia="pl-PL"/>
        </w:rPr>
        <w:softHyphen/>
      </w:r>
      <w:r>
        <w:rPr>
          <w:rFonts w:ascii="Helvetica" w:eastAsia="Times New Roman" w:hAnsi="Helvetica" w:cs="Helvetica"/>
          <w:color w:val="333333"/>
          <w:sz w:val="24"/>
          <w:szCs w:val="24"/>
          <w:lang w:eastAsia="pl-PL"/>
        </w:rPr>
        <w:t xml:space="preserve">  energia kinetyczna</w:t>
      </w:r>
    </w:p>
    <w:p w:rsid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r>
        <w:rPr>
          <w:rFonts w:ascii="Helvetica" w:eastAsia="Times New Roman" w:hAnsi="Helvetica" w:cs="Helvetica"/>
          <w:color w:val="333333"/>
          <w:sz w:val="24"/>
          <w:szCs w:val="24"/>
          <w:lang w:eastAsia="pl-PL"/>
        </w:rPr>
        <w:t xml:space="preserve">m   masa </w:t>
      </w:r>
    </w:p>
    <w:p w:rsid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r>
        <w:rPr>
          <w:rFonts w:ascii="Helvetica" w:eastAsia="Times New Roman" w:hAnsi="Helvetica" w:cs="Helvetica"/>
          <w:color w:val="333333"/>
          <w:sz w:val="24"/>
          <w:szCs w:val="24"/>
          <w:lang w:eastAsia="pl-PL"/>
        </w:rPr>
        <w:t>v    prędkość</w:t>
      </w:r>
    </w:p>
    <w:p w:rsidR="002031BB" w:rsidRDefault="002031BB" w:rsidP="002031BB">
      <w:pPr>
        <w:pStyle w:val="Nagwek2"/>
        <w:shd w:val="clear" w:color="auto" w:fill="FFFFFF"/>
        <w:spacing w:before="480" w:beforeAutospacing="0" w:after="240" w:afterAutospacing="0"/>
        <w:textAlignment w:val="baseline"/>
        <w:rPr>
          <w:rFonts w:ascii="Helvetica" w:hAnsi="Helvetica" w:cs="Helvetica"/>
          <w:color w:val="333333"/>
        </w:rPr>
      </w:pPr>
      <w:r>
        <w:rPr>
          <w:rFonts w:ascii="Helvetica" w:hAnsi="Helvetica" w:cs="Helvetica"/>
          <w:color w:val="333333"/>
        </w:rPr>
        <w:t>Energia potencjalna grawitacji</w:t>
      </w:r>
    </w:p>
    <w:p w:rsidR="002031BB" w:rsidRDefault="002031BB" w:rsidP="002031BB">
      <w:pPr>
        <w:pStyle w:val="NormalnyWeb"/>
        <w:shd w:val="clear" w:color="auto" w:fill="FFFFFF"/>
        <w:spacing w:before="0" w:beforeAutospacing="0" w:after="404" w:afterAutospacing="0"/>
        <w:textAlignment w:val="baseline"/>
        <w:rPr>
          <w:rFonts w:ascii="Helvetica" w:hAnsi="Helvetica" w:cs="Helvetica"/>
          <w:color w:val="333333"/>
        </w:rPr>
      </w:pPr>
      <w:r>
        <w:rPr>
          <w:rFonts w:ascii="Helvetica" w:hAnsi="Helvetica" w:cs="Helvetica"/>
          <w:color w:val="333333"/>
        </w:rPr>
        <w:t>Energię potencjalną grawitacji posiada ciało, które znajduje się na pewnej wysokości względem wybranego przez nas poziomu odniesienia. </w:t>
      </w:r>
    </w:p>
    <w:p w:rsidR="002031BB" w:rsidRPr="002031BB" w:rsidRDefault="002031BB" w:rsidP="002031BB">
      <w:pPr>
        <w:spacing w:after="0" w:line="240" w:lineRule="auto"/>
        <w:rPr>
          <w:rFonts w:ascii="Times New Roman" w:eastAsia="Times New Roman" w:hAnsi="Times New Roman" w:cs="Times New Roman"/>
          <w:sz w:val="24"/>
          <w:szCs w:val="24"/>
          <w:lang w:eastAsia="pl-PL"/>
        </w:rPr>
      </w:pPr>
      <w:proofErr w:type="spellStart"/>
      <w:r w:rsidRPr="002031BB">
        <w:rPr>
          <w:rFonts w:ascii="KaTeX_Math" w:eastAsia="Times New Roman" w:hAnsi="KaTeX_Math" w:cs="Times New Roman"/>
          <w:i/>
          <w:iCs/>
          <w:color w:val="333333"/>
          <w:sz w:val="42"/>
          <w:szCs w:val="42"/>
          <w:bdr w:val="none" w:sz="0" w:space="0" w:color="auto" w:frame="1"/>
          <w:shd w:val="clear" w:color="auto" w:fill="FFFFFF"/>
          <w:lang w:eastAsia="pl-PL"/>
        </w:rPr>
        <w:t>E</w:t>
      </w:r>
      <w:r w:rsidRPr="002031BB">
        <w:rPr>
          <w:rFonts w:ascii="KaTeX_Math" w:eastAsia="Times New Roman" w:hAnsi="KaTeX_Math" w:cs="Times New Roman"/>
          <w:i/>
          <w:iCs/>
          <w:color w:val="333333"/>
          <w:sz w:val="29"/>
          <w:szCs w:val="29"/>
          <w:bdr w:val="none" w:sz="0" w:space="0" w:color="auto" w:frame="1"/>
          <w:shd w:val="clear" w:color="auto" w:fill="FFFFFF"/>
          <w:lang w:eastAsia="pl-PL"/>
        </w:rPr>
        <w:t>p</w:t>
      </w:r>
      <w:proofErr w:type="spellEnd"/>
      <w:r w:rsidRPr="002031BB">
        <w:rPr>
          <w:rFonts w:ascii="inherit" w:eastAsia="Times New Roman" w:hAnsi="inherit" w:cs="Times New Roman"/>
          <w:color w:val="333333"/>
          <w:sz w:val="2"/>
          <w:szCs w:val="2"/>
          <w:bdr w:val="none" w:sz="0" w:space="0" w:color="auto" w:frame="1"/>
          <w:shd w:val="clear" w:color="auto" w:fill="FFFFFF"/>
          <w:lang w:eastAsia="pl-PL"/>
        </w:rPr>
        <w:t>​</w:t>
      </w:r>
      <w:r w:rsidRPr="002031BB">
        <w:rPr>
          <w:rFonts w:ascii="inherit" w:eastAsia="Times New Roman" w:hAnsi="inherit" w:cs="Times New Roman"/>
          <w:color w:val="333333"/>
          <w:sz w:val="42"/>
          <w:szCs w:val="42"/>
          <w:bdr w:val="none" w:sz="0" w:space="0" w:color="auto" w:frame="1"/>
          <w:shd w:val="clear" w:color="auto" w:fill="FFFFFF"/>
          <w:lang w:eastAsia="pl-PL"/>
        </w:rPr>
        <w:t>=</w:t>
      </w:r>
      <w:proofErr w:type="spellStart"/>
      <w:r w:rsidRPr="002031BB">
        <w:rPr>
          <w:rFonts w:ascii="KaTeX_Math" w:eastAsia="Times New Roman" w:hAnsi="KaTeX_Math" w:cs="Times New Roman"/>
          <w:i/>
          <w:iCs/>
          <w:color w:val="333333"/>
          <w:sz w:val="42"/>
          <w:szCs w:val="42"/>
          <w:bdr w:val="none" w:sz="0" w:space="0" w:color="auto" w:frame="1"/>
          <w:shd w:val="clear" w:color="auto" w:fill="FFFFFF"/>
          <w:lang w:eastAsia="pl-PL"/>
        </w:rPr>
        <w:t>m</w:t>
      </w:r>
      <w:r w:rsidRPr="002031BB">
        <w:rPr>
          <w:rFonts w:ascii="Cambria Math" w:eastAsia="Times New Roman" w:hAnsi="Cambria Math" w:cs="Cambria Math"/>
          <w:color w:val="333333"/>
          <w:sz w:val="42"/>
          <w:szCs w:val="42"/>
          <w:bdr w:val="none" w:sz="0" w:space="0" w:color="auto" w:frame="1"/>
          <w:shd w:val="clear" w:color="auto" w:fill="FFFFFF"/>
          <w:lang w:eastAsia="pl-PL"/>
        </w:rPr>
        <w:t>⋅</w:t>
      </w:r>
      <w:r w:rsidRPr="002031BB">
        <w:rPr>
          <w:rFonts w:ascii="KaTeX_Math" w:eastAsia="Times New Roman" w:hAnsi="KaTeX_Math" w:cs="Times New Roman"/>
          <w:i/>
          <w:iCs/>
          <w:color w:val="333333"/>
          <w:sz w:val="42"/>
          <w:szCs w:val="42"/>
          <w:bdr w:val="none" w:sz="0" w:space="0" w:color="auto" w:frame="1"/>
          <w:shd w:val="clear" w:color="auto" w:fill="FFFFFF"/>
          <w:lang w:eastAsia="pl-PL"/>
        </w:rPr>
        <w:t>g</w:t>
      </w:r>
      <w:r w:rsidRPr="002031BB">
        <w:rPr>
          <w:rFonts w:ascii="Cambria Math" w:eastAsia="Times New Roman" w:hAnsi="Cambria Math" w:cs="Cambria Math"/>
          <w:color w:val="333333"/>
          <w:sz w:val="42"/>
          <w:szCs w:val="42"/>
          <w:bdr w:val="none" w:sz="0" w:space="0" w:color="auto" w:frame="1"/>
          <w:shd w:val="clear" w:color="auto" w:fill="FFFFFF"/>
          <w:lang w:eastAsia="pl-PL"/>
        </w:rPr>
        <w:t>⋅</w:t>
      </w:r>
      <w:r w:rsidRPr="002031BB">
        <w:rPr>
          <w:rFonts w:ascii="KaTeX_Math" w:eastAsia="Times New Roman" w:hAnsi="KaTeX_Math" w:cs="Times New Roman"/>
          <w:i/>
          <w:iCs/>
          <w:color w:val="333333"/>
          <w:sz w:val="42"/>
          <w:szCs w:val="42"/>
          <w:bdr w:val="none" w:sz="0" w:space="0" w:color="auto" w:frame="1"/>
          <w:shd w:val="clear" w:color="auto" w:fill="FFFFFF"/>
          <w:lang w:eastAsia="pl-PL"/>
        </w:rPr>
        <w:t>h</w:t>
      </w:r>
      <w:proofErr w:type="spellEnd"/>
    </w:p>
    <w:p w:rsidR="002031BB" w:rsidRPr="002031BB" w:rsidRDefault="002031BB" w:rsidP="002031BB">
      <w:pPr>
        <w:shd w:val="clear" w:color="auto" w:fill="FFFFFF"/>
        <w:spacing w:after="0" w:line="240" w:lineRule="auto"/>
        <w:textAlignment w:val="baseline"/>
        <w:rPr>
          <w:rFonts w:ascii="Helvetica" w:eastAsia="Times New Roman" w:hAnsi="Helvetica" w:cs="Helvetica"/>
          <w:color w:val="333333"/>
          <w:sz w:val="24"/>
          <w:szCs w:val="24"/>
          <w:vertAlign w:val="superscript"/>
          <w:lang w:eastAsia="pl-PL"/>
        </w:rPr>
      </w:pPr>
      <w:r w:rsidRPr="002031BB">
        <w:rPr>
          <w:rFonts w:ascii="Helvetica" w:eastAsia="Times New Roman" w:hAnsi="Helvetica" w:cs="Helvetica"/>
          <w:color w:val="333333"/>
          <w:sz w:val="24"/>
          <w:szCs w:val="24"/>
          <w:lang w:eastAsia="pl-PL"/>
        </w:rPr>
        <w:br/>
      </w:r>
      <w:r w:rsidRPr="002031BB">
        <w:rPr>
          <w:rFonts w:ascii="inherit" w:eastAsia="Times New Roman" w:hAnsi="inherit" w:cs="Times New Roman"/>
          <w:color w:val="333333"/>
          <w:sz w:val="29"/>
          <w:szCs w:val="29"/>
          <w:bdr w:val="none" w:sz="0" w:space="0" w:color="auto" w:frame="1"/>
          <w:lang w:eastAsia="pl-PL"/>
        </w:rPr>
        <w:t>m</w:t>
      </w:r>
      <w:r w:rsidRPr="002031BB">
        <w:rPr>
          <w:rFonts w:ascii="Helvetica" w:eastAsia="Times New Roman" w:hAnsi="Helvetica" w:cs="Helvetica"/>
          <w:color w:val="333333"/>
          <w:sz w:val="24"/>
          <w:szCs w:val="24"/>
          <w:lang w:eastAsia="pl-PL"/>
        </w:rPr>
        <w:t>– masa</w:t>
      </w:r>
      <w:r w:rsidRPr="002031BB">
        <w:rPr>
          <w:rFonts w:ascii="Helvetica" w:eastAsia="Times New Roman" w:hAnsi="Helvetica" w:cs="Helvetica"/>
          <w:color w:val="333333"/>
          <w:sz w:val="24"/>
          <w:szCs w:val="24"/>
          <w:lang w:eastAsia="pl-PL"/>
        </w:rPr>
        <w:br/>
      </w:r>
      <w:r w:rsidRPr="002031BB">
        <w:rPr>
          <w:rFonts w:ascii="KaTeX_Math" w:eastAsia="Times New Roman" w:hAnsi="KaTeX_Math" w:cs="Times New Roman"/>
          <w:i/>
          <w:iCs/>
          <w:color w:val="333333"/>
          <w:sz w:val="29"/>
          <w:szCs w:val="29"/>
          <w:bdr w:val="none" w:sz="0" w:space="0" w:color="auto" w:frame="1"/>
          <w:lang w:eastAsia="pl-PL"/>
        </w:rPr>
        <w:t>g</w:t>
      </w:r>
      <w:r w:rsidRPr="002031BB">
        <w:rPr>
          <w:rFonts w:ascii="Helvetica" w:eastAsia="Times New Roman" w:hAnsi="Helvetica" w:cs="Helvetica"/>
          <w:color w:val="333333"/>
          <w:sz w:val="24"/>
          <w:szCs w:val="24"/>
          <w:lang w:eastAsia="pl-PL"/>
        </w:rPr>
        <w:t> </w:t>
      </w:r>
      <w:r>
        <w:rPr>
          <w:rFonts w:ascii="Helvetica" w:eastAsia="Times New Roman" w:hAnsi="Helvetica" w:cs="Helvetica"/>
          <w:color w:val="333333"/>
          <w:sz w:val="24"/>
          <w:szCs w:val="24"/>
          <w:lang w:eastAsia="pl-PL"/>
        </w:rPr>
        <w:t>– przyś</w:t>
      </w:r>
      <w:r w:rsidRPr="002031BB">
        <w:rPr>
          <w:rFonts w:ascii="Helvetica" w:eastAsia="Times New Roman" w:hAnsi="Helvetica" w:cs="Helvetica"/>
          <w:color w:val="333333"/>
          <w:sz w:val="24"/>
          <w:szCs w:val="24"/>
          <w:lang w:eastAsia="pl-PL"/>
        </w:rPr>
        <w:t>pieszenie ziemskie</w:t>
      </w:r>
      <w:r>
        <w:rPr>
          <w:rFonts w:ascii="Helvetica" w:eastAsia="Times New Roman" w:hAnsi="Helvetica" w:cs="Helvetica"/>
          <w:color w:val="333333"/>
          <w:sz w:val="24"/>
          <w:szCs w:val="24"/>
          <w:lang w:eastAsia="pl-PL"/>
        </w:rPr>
        <w:t xml:space="preserve">  </w:t>
      </w:r>
      <w:r w:rsidR="00B45C77">
        <w:rPr>
          <w:rFonts w:ascii="Helvetica" w:eastAsia="Times New Roman" w:hAnsi="Helvetica" w:cs="Helvetica"/>
          <w:color w:val="333333"/>
          <w:sz w:val="24"/>
          <w:szCs w:val="24"/>
          <w:lang w:eastAsia="pl-PL"/>
        </w:rPr>
        <w:t>g = 10 m/s</w:t>
      </w:r>
      <w:r w:rsidR="00B45C77">
        <w:rPr>
          <w:rFonts w:ascii="Helvetica" w:eastAsia="Times New Roman" w:hAnsi="Helvetica" w:cs="Helvetica"/>
          <w:color w:val="333333"/>
          <w:sz w:val="24"/>
          <w:szCs w:val="24"/>
          <w:vertAlign w:val="superscript"/>
          <w:lang w:eastAsia="pl-PL"/>
        </w:rPr>
        <w:t>2</w:t>
      </w:r>
      <w:r w:rsidRPr="002031BB">
        <w:rPr>
          <w:rFonts w:ascii="Helvetica" w:eastAsia="Times New Roman" w:hAnsi="Helvetica" w:cs="Helvetica"/>
          <w:color w:val="333333"/>
          <w:sz w:val="24"/>
          <w:szCs w:val="24"/>
          <w:lang w:eastAsia="pl-PL"/>
        </w:rPr>
        <w:br/>
      </w:r>
      <w:r w:rsidRPr="002031BB">
        <w:rPr>
          <w:rFonts w:ascii="KaTeX_Math" w:eastAsia="Times New Roman" w:hAnsi="KaTeX_Math" w:cs="Times New Roman"/>
          <w:i/>
          <w:iCs/>
          <w:color w:val="333333"/>
          <w:sz w:val="29"/>
          <w:szCs w:val="29"/>
          <w:bdr w:val="none" w:sz="0" w:space="0" w:color="auto" w:frame="1"/>
          <w:lang w:eastAsia="pl-PL"/>
        </w:rPr>
        <w:t>h</w:t>
      </w:r>
      <w:r w:rsidRPr="002031BB">
        <w:rPr>
          <w:rFonts w:ascii="Helvetica" w:eastAsia="Times New Roman" w:hAnsi="Helvetica" w:cs="Helvetica"/>
          <w:color w:val="333333"/>
          <w:sz w:val="24"/>
          <w:szCs w:val="24"/>
          <w:lang w:eastAsia="pl-PL"/>
        </w:rPr>
        <w:t> – wys</w:t>
      </w:r>
      <w:r>
        <w:rPr>
          <w:rFonts w:ascii="Helvetica" w:eastAsia="Times New Roman" w:hAnsi="Helvetica" w:cs="Helvetica"/>
          <w:color w:val="333333"/>
          <w:sz w:val="24"/>
          <w:szCs w:val="24"/>
          <w:lang w:eastAsia="pl-PL"/>
        </w:rPr>
        <w:t>o</w:t>
      </w:r>
      <w:r w:rsidRPr="002031BB">
        <w:rPr>
          <w:rFonts w:ascii="Helvetica" w:eastAsia="Times New Roman" w:hAnsi="Helvetica" w:cs="Helvetica"/>
          <w:color w:val="333333"/>
          <w:sz w:val="24"/>
          <w:szCs w:val="24"/>
          <w:lang w:eastAsia="pl-PL"/>
        </w:rPr>
        <w:t>kość</w:t>
      </w:r>
    </w:p>
    <w:p w:rsidR="002031BB" w:rsidRDefault="002031BB" w:rsidP="002031BB">
      <w:pPr>
        <w:pStyle w:val="NormalnyWeb"/>
        <w:shd w:val="clear" w:color="auto" w:fill="FFFFFF"/>
        <w:spacing w:before="0" w:beforeAutospacing="0" w:after="404" w:afterAutospacing="0"/>
        <w:textAlignment w:val="baseline"/>
        <w:rPr>
          <w:rFonts w:ascii="Helvetica" w:hAnsi="Helvetica" w:cs="Helvetica"/>
          <w:color w:val="333333"/>
        </w:rPr>
      </w:pPr>
    </w:p>
    <w:p w:rsidR="00B45C77" w:rsidRDefault="00B45C77" w:rsidP="00B45C77">
      <w:pPr>
        <w:pStyle w:val="Nagwek2"/>
        <w:shd w:val="clear" w:color="auto" w:fill="FFFFFF"/>
        <w:spacing w:before="480" w:beforeAutospacing="0" w:after="240" w:afterAutospacing="0"/>
        <w:textAlignment w:val="baseline"/>
        <w:rPr>
          <w:rFonts w:ascii="Helvetica" w:hAnsi="Helvetica" w:cs="Helvetica"/>
          <w:color w:val="333333"/>
        </w:rPr>
      </w:pPr>
      <w:r>
        <w:rPr>
          <w:rFonts w:ascii="Helvetica" w:hAnsi="Helvetica" w:cs="Helvetica"/>
          <w:color w:val="333333"/>
        </w:rPr>
        <w:t> Energia mechaniczna</w:t>
      </w:r>
    </w:p>
    <w:p w:rsidR="00B45C77" w:rsidRDefault="005A6AC7" w:rsidP="00B45C77">
      <w:pPr>
        <w:pStyle w:val="NormalnyWeb"/>
        <w:shd w:val="clear" w:color="auto" w:fill="FFFFFF"/>
        <w:spacing w:before="0" w:beforeAutospacing="0" w:after="0" w:afterAutospacing="0"/>
        <w:textAlignment w:val="baseline"/>
        <w:rPr>
          <w:rFonts w:ascii="Helvetica" w:hAnsi="Helvetica" w:cs="Helvetica"/>
          <w:color w:val="333333"/>
        </w:rPr>
      </w:pPr>
      <w:hyperlink r:id="rId7" w:history="1">
        <w:r w:rsidR="00B45C77">
          <w:rPr>
            <w:rStyle w:val="Hipercze"/>
            <w:rFonts w:ascii="inherit" w:hAnsi="inherit" w:cs="Helvetica"/>
            <w:color w:val="226699"/>
            <w:bdr w:val="none" w:sz="0" w:space="0" w:color="auto" w:frame="1"/>
          </w:rPr>
          <w:t>Energia mechaniczna</w:t>
        </w:r>
      </w:hyperlink>
      <w:r w:rsidR="00B45C77">
        <w:rPr>
          <w:rFonts w:ascii="Helvetica" w:hAnsi="Helvetica" w:cs="Helvetica"/>
          <w:color w:val="333333"/>
        </w:rPr>
        <w:t> to suma energii potencjalnej i kinetycznej.</w:t>
      </w:r>
    </w:p>
    <w:p w:rsidR="00B45C77" w:rsidRDefault="00B45C77" w:rsidP="00B45C77">
      <w:pPr>
        <w:pStyle w:val="NormalnyWeb"/>
        <w:shd w:val="clear" w:color="auto" w:fill="FFFFFF"/>
        <w:spacing w:before="0" w:beforeAutospacing="0" w:after="404" w:afterAutospacing="0"/>
        <w:textAlignment w:val="baseline"/>
        <w:rPr>
          <w:rFonts w:ascii="Helvetica" w:hAnsi="Helvetica" w:cs="Helvetica"/>
          <w:color w:val="333333"/>
        </w:rPr>
      </w:pPr>
      <w:r>
        <w:rPr>
          <w:rFonts w:ascii="Helvetica" w:hAnsi="Helvetica" w:cs="Helvetica"/>
          <w:color w:val="333333"/>
        </w:rPr>
        <w:lastRenderedPageBreak/>
        <w:t>Zmiana energii mechanicznej układu jest równa pracy wykonanej przez siły zewnętrzne nad tym układem.</w:t>
      </w:r>
    </w:p>
    <w:p w:rsidR="00B45C77" w:rsidRDefault="00B45C77" w:rsidP="00B45C77">
      <w:pPr>
        <w:pStyle w:val="NormalnyWeb"/>
        <w:shd w:val="clear" w:color="auto" w:fill="FFFFFF"/>
        <w:spacing w:before="0" w:beforeAutospacing="0" w:after="404" w:afterAutospacing="0"/>
        <w:textAlignment w:val="baseline"/>
        <w:rPr>
          <w:rFonts w:ascii="Helvetica" w:hAnsi="Helvetica" w:cs="Helvetica"/>
          <w:color w:val="333333"/>
        </w:rPr>
      </w:pPr>
      <w:r>
        <w:rPr>
          <w:rFonts w:ascii="Helvetica" w:hAnsi="Helvetica" w:cs="Helvetica"/>
          <w:b/>
          <w:bCs/>
          <w:color w:val="333333"/>
        </w:rPr>
        <w:t>Układem</w:t>
      </w:r>
      <w:r>
        <w:rPr>
          <w:rFonts w:ascii="Helvetica" w:hAnsi="Helvetica" w:cs="Helvetica"/>
          <w:color w:val="333333"/>
        </w:rPr>
        <w:t> nazywamy kilka ciał, które ze sobą wzajemnie oddziałują. Siły wzajemnego oddziaływania ciał należących do układu nazywamy </w:t>
      </w:r>
      <w:r>
        <w:rPr>
          <w:rFonts w:ascii="Helvetica" w:hAnsi="Helvetica" w:cs="Helvetica"/>
          <w:b/>
          <w:bCs/>
          <w:color w:val="333333"/>
        </w:rPr>
        <w:t>siłami wewnętrznymi</w:t>
      </w:r>
      <w:r>
        <w:rPr>
          <w:rFonts w:ascii="Helvetica" w:hAnsi="Helvetica" w:cs="Helvetica"/>
          <w:color w:val="333333"/>
        </w:rPr>
        <w:t> tego układu. Siły spoza układu nazywamy </w:t>
      </w:r>
      <w:r>
        <w:rPr>
          <w:rFonts w:ascii="Helvetica" w:hAnsi="Helvetica" w:cs="Helvetica"/>
          <w:b/>
          <w:bCs/>
          <w:color w:val="333333"/>
        </w:rPr>
        <w:t>siłami zewnętrznymi</w:t>
      </w:r>
      <w:r>
        <w:rPr>
          <w:rFonts w:ascii="Helvetica" w:hAnsi="Helvetica" w:cs="Helvetica"/>
          <w:color w:val="333333"/>
        </w:rPr>
        <w:t>.</w:t>
      </w:r>
    </w:p>
    <w:p w:rsidR="00B45C77" w:rsidRDefault="00B45C77" w:rsidP="002031BB">
      <w:pPr>
        <w:pStyle w:val="NormalnyWeb"/>
        <w:shd w:val="clear" w:color="auto" w:fill="FFFFFF"/>
        <w:spacing w:before="0" w:beforeAutospacing="0" w:after="404" w:afterAutospacing="0"/>
        <w:textAlignment w:val="baseline"/>
        <w:rPr>
          <w:rFonts w:ascii="Helvetica" w:hAnsi="Helvetica" w:cs="Helvetica"/>
          <w:color w:val="333333"/>
        </w:rPr>
      </w:pPr>
    </w:p>
    <w:p w:rsidR="002031BB" w:rsidRPr="002031BB" w:rsidRDefault="002031BB" w:rsidP="002031BB">
      <w:pPr>
        <w:shd w:val="clear" w:color="auto" w:fill="FFFFFF"/>
        <w:spacing w:after="404" w:line="240" w:lineRule="auto"/>
        <w:textAlignment w:val="baseline"/>
        <w:rPr>
          <w:rFonts w:ascii="Helvetica" w:eastAsia="Times New Roman" w:hAnsi="Helvetica" w:cs="Helvetica"/>
          <w:color w:val="333333"/>
          <w:sz w:val="24"/>
          <w:szCs w:val="24"/>
          <w:lang w:eastAsia="pl-PL"/>
        </w:rPr>
      </w:pPr>
    </w:p>
    <w:p w:rsidR="002031BB" w:rsidRPr="002031BB" w:rsidRDefault="002031BB" w:rsidP="002031BB">
      <w:pPr>
        <w:spacing w:after="0" w:line="240" w:lineRule="auto"/>
        <w:rPr>
          <w:rFonts w:ascii="Times New Roman" w:eastAsia="Times New Roman" w:hAnsi="Times New Roman" w:cs="Times New Roman"/>
          <w:sz w:val="24"/>
          <w:szCs w:val="24"/>
          <w:lang w:eastAsia="pl-PL"/>
        </w:rPr>
      </w:pPr>
    </w:p>
    <w:p w:rsidR="002031BB" w:rsidRDefault="002031BB"/>
    <w:sectPr w:rsidR="00203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KaTeX_Math">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C14"/>
    <w:multiLevelType w:val="multilevel"/>
    <w:tmpl w:val="C06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0623A"/>
    <w:multiLevelType w:val="multilevel"/>
    <w:tmpl w:val="2E9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36"/>
    <w:rsid w:val="002031BB"/>
    <w:rsid w:val="005A6AC7"/>
    <w:rsid w:val="00B45C77"/>
    <w:rsid w:val="00BF7B94"/>
    <w:rsid w:val="00C47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DF1A"/>
  <w15:chartTrackingRefBased/>
  <w15:docId w15:val="{BDA1CCCB-7E68-4364-9A0B-A0787B9C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031B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031B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031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031BB"/>
    <w:rPr>
      <w:color w:val="0000FF"/>
      <w:u w:val="single"/>
    </w:rPr>
  </w:style>
  <w:style w:type="character" w:customStyle="1" w:styleId="katex-mathml">
    <w:name w:val="katex-mathml"/>
    <w:basedOn w:val="Domylnaczcionkaakapitu"/>
    <w:rsid w:val="002031BB"/>
  </w:style>
  <w:style w:type="character" w:customStyle="1" w:styleId="mord">
    <w:name w:val="mord"/>
    <w:basedOn w:val="Domylnaczcionkaakapitu"/>
    <w:rsid w:val="002031BB"/>
  </w:style>
  <w:style w:type="character" w:customStyle="1" w:styleId="vlist-s">
    <w:name w:val="vlist-s"/>
    <w:basedOn w:val="Domylnaczcionkaakapitu"/>
    <w:rsid w:val="002031BB"/>
  </w:style>
  <w:style w:type="character" w:customStyle="1" w:styleId="mrel">
    <w:name w:val="mrel"/>
    <w:basedOn w:val="Domylnaczcionkaakapitu"/>
    <w:rsid w:val="002031BB"/>
  </w:style>
  <w:style w:type="character" w:customStyle="1" w:styleId="mbin">
    <w:name w:val="mbin"/>
    <w:basedOn w:val="Domylnaczcionkaakapitu"/>
    <w:rsid w:val="0020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886">
      <w:bodyDiv w:val="1"/>
      <w:marLeft w:val="0"/>
      <w:marRight w:val="0"/>
      <w:marTop w:val="0"/>
      <w:marBottom w:val="0"/>
      <w:divBdr>
        <w:top w:val="none" w:sz="0" w:space="0" w:color="auto"/>
        <w:left w:val="none" w:sz="0" w:space="0" w:color="auto"/>
        <w:bottom w:val="none" w:sz="0" w:space="0" w:color="auto"/>
        <w:right w:val="none" w:sz="0" w:space="0" w:color="auto"/>
      </w:divBdr>
    </w:div>
    <w:div w:id="367266192">
      <w:bodyDiv w:val="1"/>
      <w:marLeft w:val="0"/>
      <w:marRight w:val="0"/>
      <w:marTop w:val="0"/>
      <w:marBottom w:val="0"/>
      <w:divBdr>
        <w:top w:val="none" w:sz="0" w:space="0" w:color="auto"/>
        <w:left w:val="none" w:sz="0" w:space="0" w:color="auto"/>
        <w:bottom w:val="none" w:sz="0" w:space="0" w:color="auto"/>
        <w:right w:val="none" w:sz="0" w:space="0" w:color="auto"/>
      </w:divBdr>
    </w:div>
    <w:div w:id="387606075">
      <w:bodyDiv w:val="1"/>
      <w:marLeft w:val="0"/>
      <w:marRight w:val="0"/>
      <w:marTop w:val="0"/>
      <w:marBottom w:val="0"/>
      <w:divBdr>
        <w:top w:val="none" w:sz="0" w:space="0" w:color="auto"/>
        <w:left w:val="none" w:sz="0" w:space="0" w:color="auto"/>
        <w:bottom w:val="none" w:sz="0" w:space="0" w:color="auto"/>
        <w:right w:val="none" w:sz="0" w:space="0" w:color="auto"/>
      </w:divBdr>
    </w:div>
    <w:div w:id="419958696">
      <w:bodyDiv w:val="1"/>
      <w:marLeft w:val="0"/>
      <w:marRight w:val="0"/>
      <w:marTop w:val="0"/>
      <w:marBottom w:val="0"/>
      <w:divBdr>
        <w:top w:val="none" w:sz="0" w:space="0" w:color="auto"/>
        <w:left w:val="none" w:sz="0" w:space="0" w:color="auto"/>
        <w:bottom w:val="none" w:sz="0" w:space="0" w:color="auto"/>
        <w:right w:val="none" w:sz="0" w:space="0" w:color="auto"/>
      </w:divBdr>
    </w:div>
    <w:div w:id="496843122">
      <w:bodyDiv w:val="1"/>
      <w:marLeft w:val="0"/>
      <w:marRight w:val="0"/>
      <w:marTop w:val="0"/>
      <w:marBottom w:val="0"/>
      <w:divBdr>
        <w:top w:val="none" w:sz="0" w:space="0" w:color="auto"/>
        <w:left w:val="none" w:sz="0" w:space="0" w:color="auto"/>
        <w:bottom w:val="none" w:sz="0" w:space="0" w:color="auto"/>
        <w:right w:val="none" w:sz="0" w:space="0" w:color="auto"/>
      </w:divBdr>
    </w:div>
    <w:div w:id="528567369">
      <w:bodyDiv w:val="1"/>
      <w:marLeft w:val="0"/>
      <w:marRight w:val="0"/>
      <w:marTop w:val="0"/>
      <w:marBottom w:val="0"/>
      <w:divBdr>
        <w:top w:val="none" w:sz="0" w:space="0" w:color="auto"/>
        <w:left w:val="none" w:sz="0" w:space="0" w:color="auto"/>
        <w:bottom w:val="none" w:sz="0" w:space="0" w:color="auto"/>
        <w:right w:val="none" w:sz="0" w:space="0" w:color="auto"/>
      </w:divBdr>
    </w:div>
    <w:div w:id="763574177">
      <w:bodyDiv w:val="1"/>
      <w:marLeft w:val="0"/>
      <w:marRight w:val="0"/>
      <w:marTop w:val="0"/>
      <w:marBottom w:val="0"/>
      <w:divBdr>
        <w:top w:val="none" w:sz="0" w:space="0" w:color="auto"/>
        <w:left w:val="none" w:sz="0" w:space="0" w:color="auto"/>
        <w:bottom w:val="none" w:sz="0" w:space="0" w:color="auto"/>
        <w:right w:val="none" w:sz="0" w:space="0" w:color="auto"/>
      </w:divBdr>
    </w:div>
    <w:div w:id="833031333">
      <w:bodyDiv w:val="1"/>
      <w:marLeft w:val="0"/>
      <w:marRight w:val="0"/>
      <w:marTop w:val="0"/>
      <w:marBottom w:val="0"/>
      <w:divBdr>
        <w:top w:val="none" w:sz="0" w:space="0" w:color="auto"/>
        <w:left w:val="none" w:sz="0" w:space="0" w:color="auto"/>
        <w:bottom w:val="none" w:sz="0" w:space="0" w:color="auto"/>
        <w:right w:val="none" w:sz="0" w:space="0" w:color="auto"/>
      </w:divBdr>
    </w:div>
    <w:div w:id="1112089709">
      <w:bodyDiv w:val="1"/>
      <w:marLeft w:val="0"/>
      <w:marRight w:val="0"/>
      <w:marTop w:val="0"/>
      <w:marBottom w:val="0"/>
      <w:divBdr>
        <w:top w:val="none" w:sz="0" w:space="0" w:color="auto"/>
        <w:left w:val="none" w:sz="0" w:space="0" w:color="auto"/>
        <w:bottom w:val="none" w:sz="0" w:space="0" w:color="auto"/>
        <w:right w:val="none" w:sz="0" w:space="0" w:color="auto"/>
      </w:divBdr>
    </w:div>
    <w:div w:id="1640263629">
      <w:bodyDiv w:val="1"/>
      <w:marLeft w:val="0"/>
      <w:marRight w:val="0"/>
      <w:marTop w:val="0"/>
      <w:marBottom w:val="0"/>
      <w:divBdr>
        <w:top w:val="none" w:sz="0" w:space="0" w:color="auto"/>
        <w:left w:val="none" w:sz="0" w:space="0" w:color="auto"/>
        <w:bottom w:val="none" w:sz="0" w:space="0" w:color="auto"/>
        <w:right w:val="none" w:sz="0" w:space="0" w:color="auto"/>
      </w:divBdr>
      <w:divsChild>
        <w:div w:id="2119982002">
          <w:marLeft w:val="0"/>
          <w:marRight w:val="0"/>
          <w:marTop w:val="0"/>
          <w:marBottom w:val="0"/>
          <w:divBdr>
            <w:top w:val="none" w:sz="0" w:space="0" w:color="auto"/>
            <w:left w:val="none" w:sz="0" w:space="0" w:color="auto"/>
            <w:bottom w:val="none" w:sz="0" w:space="0" w:color="auto"/>
            <w:right w:val="none" w:sz="0" w:space="0" w:color="auto"/>
          </w:divBdr>
        </w:div>
      </w:divsChild>
    </w:div>
    <w:div w:id="1981686624">
      <w:bodyDiv w:val="1"/>
      <w:marLeft w:val="0"/>
      <w:marRight w:val="0"/>
      <w:marTop w:val="0"/>
      <w:marBottom w:val="0"/>
      <w:divBdr>
        <w:top w:val="none" w:sz="0" w:space="0" w:color="auto"/>
        <w:left w:val="none" w:sz="0" w:space="0" w:color="auto"/>
        <w:bottom w:val="none" w:sz="0" w:space="0" w:color="auto"/>
        <w:right w:val="none" w:sz="0" w:space="0" w:color="auto"/>
      </w:divBdr>
    </w:div>
    <w:div w:id="2002005498">
      <w:bodyDiv w:val="1"/>
      <w:marLeft w:val="0"/>
      <w:marRight w:val="0"/>
      <w:marTop w:val="0"/>
      <w:marBottom w:val="0"/>
      <w:divBdr>
        <w:top w:val="none" w:sz="0" w:space="0" w:color="auto"/>
        <w:left w:val="none" w:sz="0" w:space="0" w:color="auto"/>
        <w:bottom w:val="none" w:sz="0" w:space="0" w:color="auto"/>
        <w:right w:val="none" w:sz="0" w:space="0" w:color="auto"/>
      </w:divBdr>
    </w:div>
    <w:div w:id="2078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szekbober.pl/fizyka/praca-moc-energia/energia-mechanicz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zekbober.pl/jednostki/jednostka-pracy-dzu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2021-04-13T11:04:00Z</dcterms:created>
  <dcterms:modified xsi:type="dcterms:W3CDTF">2021-04-13T11:04:00Z</dcterms:modified>
</cp:coreProperties>
</file>