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38" w:rsidRDefault="00EA374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13F05">
        <w:rPr>
          <w:b/>
          <w:sz w:val="28"/>
          <w:szCs w:val="28"/>
        </w:rPr>
        <w:t xml:space="preserve">    </w:t>
      </w:r>
      <w:r w:rsidR="00BB4638" w:rsidRPr="00713F05">
        <w:rPr>
          <w:b/>
          <w:sz w:val="28"/>
          <w:szCs w:val="28"/>
        </w:rPr>
        <w:t>TECHNIK  OCHRONY</w:t>
      </w:r>
      <w:r w:rsidR="00BB4638">
        <w:rPr>
          <w:b/>
          <w:sz w:val="28"/>
          <w:szCs w:val="28"/>
        </w:rPr>
        <w:t xml:space="preserve"> FIZYCZNEJ</w:t>
      </w:r>
      <w:r w:rsidR="00BB4638" w:rsidRPr="00713F05">
        <w:rPr>
          <w:b/>
          <w:sz w:val="28"/>
          <w:szCs w:val="28"/>
        </w:rPr>
        <w:t xml:space="preserve">  OSÓB  I  MIENIA</w:t>
      </w:r>
    </w:p>
    <w:p w:rsidR="00BB4638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0263C">
        <w:rPr>
          <w:b/>
          <w:sz w:val="28"/>
          <w:szCs w:val="28"/>
        </w:rPr>
        <w:t xml:space="preserve">                          POLICEALNA   SZKOŁA  EDUKACJI EUROPEJSKIEJ</w:t>
      </w:r>
    </w:p>
    <w:p w:rsidR="00BB4638" w:rsidRPr="00713F05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0263C">
        <w:rPr>
          <w:b/>
          <w:sz w:val="28"/>
          <w:szCs w:val="28"/>
        </w:rPr>
        <w:t xml:space="preserve">                     W RZESZOWIE</w:t>
      </w:r>
    </w:p>
    <w:p w:rsidR="00BB4638" w:rsidRPr="00713F05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BB4638" w:rsidRDefault="00BB4638" w:rsidP="00BB4638">
      <w:pPr>
        <w:rPr>
          <w:sz w:val="28"/>
          <w:szCs w:val="28"/>
        </w:rPr>
      </w:pPr>
    </w:p>
    <w:p w:rsidR="00BB4638" w:rsidRDefault="00BB4638" w:rsidP="00BB4638">
      <w:pPr>
        <w:rPr>
          <w:b/>
          <w:sz w:val="28"/>
          <w:szCs w:val="28"/>
        </w:rPr>
      </w:pPr>
      <w:r>
        <w:rPr>
          <w:sz w:val="28"/>
          <w:szCs w:val="28"/>
        </w:rPr>
        <w:t>PRZEDMIOT:</w:t>
      </w:r>
      <w:r>
        <w:rPr>
          <w:b/>
          <w:sz w:val="28"/>
          <w:szCs w:val="28"/>
        </w:rPr>
        <w:t>OCHRONA  IMPREZ  MASOWYCH</w:t>
      </w:r>
    </w:p>
    <w:p w:rsidR="00BB4638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50263C">
        <w:rPr>
          <w:b/>
          <w:sz w:val="28"/>
          <w:szCs w:val="28"/>
        </w:rPr>
        <w:t>L.I SEM.II  zajęcia w dniu 18</w:t>
      </w:r>
      <w:bookmarkStart w:id="0" w:name="_GoBack"/>
      <w:bookmarkEnd w:id="0"/>
      <w:r w:rsidR="0050263C">
        <w:rPr>
          <w:b/>
          <w:sz w:val="28"/>
          <w:szCs w:val="28"/>
        </w:rPr>
        <w:t>.04</w:t>
      </w:r>
      <w:r>
        <w:rPr>
          <w:b/>
          <w:sz w:val="28"/>
          <w:szCs w:val="28"/>
        </w:rPr>
        <w:t>. 2021r. w godz.11.20 – 16.10</w:t>
      </w:r>
    </w:p>
    <w:p w:rsidR="00BB4638" w:rsidRPr="00B66210" w:rsidRDefault="00BB4638" w:rsidP="00BB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Organizowanie i realizowanie zabezpieczenia  imprez masowych.</w:t>
      </w:r>
    </w:p>
    <w:p w:rsidR="00BB4638" w:rsidRDefault="00BB4638" w:rsidP="00BB4638">
      <w:pPr>
        <w:rPr>
          <w:b/>
          <w:sz w:val="28"/>
          <w:szCs w:val="28"/>
          <w:u w:val="single"/>
        </w:rPr>
      </w:pPr>
      <w:r w:rsidRPr="00B66210">
        <w:rPr>
          <w:b/>
          <w:sz w:val="28"/>
          <w:szCs w:val="28"/>
          <w:u w:val="single"/>
        </w:rPr>
        <w:t>ZAGADNIENIA</w:t>
      </w:r>
    </w:p>
    <w:p w:rsidR="00BB4638" w:rsidRDefault="00BB4638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1.Zadania służby porządkowej w czasie trwania imprezy masowej.</w:t>
      </w:r>
    </w:p>
    <w:p w:rsidR="00BB4638" w:rsidRDefault="00BB4638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a/ rodzaje zadań służb porządkowych w zależności od charakteru imprezy.</w:t>
      </w:r>
    </w:p>
    <w:p w:rsidR="00BB4638" w:rsidRDefault="00BB4638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b/ metody komunikowania się w sytuacji zagrożenia.</w:t>
      </w:r>
    </w:p>
    <w:p w:rsidR="00BB4638" w:rsidRDefault="00BB4638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2.Zadania kierownika do spraw bezpieczeństwa w czasie trwania imprezy masowej.</w:t>
      </w:r>
    </w:p>
    <w:p w:rsidR="00BB4638" w:rsidRDefault="00BB4638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a/ rodzaje zadań kierownika do spraw bezpieczeństwa w zależności od  charakteru imprezy.</w:t>
      </w:r>
    </w:p>
    <w:p w:rsidR="00BB4638" w:rsidRDefault="00BB4638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3.Zadania służby informacyjnej w czasie trwania imprezy masowej.</w:t>
      </w:r>
    </w:p>
    <w:p w:rsidR="00BB4638" w:rsidRDefault="00BB4638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a/ rodzaje zadań służb informacyjnych w zależności od charakteru imprezy.</w:t>
      </w:r>
    </w:p>
    <w:p w:rsidR="00BB4638" w:rsidRPr="00B66210" w:rsidRDefault="00BB4638" w:rsidP="00BB46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b/ metody komunikowania się w sytuacji zagrożenia.</w:t>
      </w:r>
    </w:p>
    <w:p w:rsidR="00BB4638" w:rsidRDefault="00BB4638" w:rsidP="00BB4638">
      <w:pPr>
        <w:rPr>
          <w:sz w:val="28"/>
          <w:szCs w:val="28"/>
        </w:rPr>
      </w:pPr>
    </w:p>
    <w:p w:rsidR="00BB4638" w:rsidRDefault="00BB4638" w:rsidP="00BB4638">
      <w:pPr>
        <w:rPr>
          <w:sz w:val="28"/>
          <w:szCs w:val="28"/>
        </w:rPr>
      </w:pPr>
    </w:p>
    <w:p w:rsidR="00BB4638" w:rsidRDefault="00BB4638" w:rsidP="00BB4638">
      <w:pPr>
        <w:rPr>
          <w:sz w:val="28"/>
          <w:szCs w:val="28"/>
        </w:rPr>
      </w:pPr>
      <w:r>
        <w:rPr>
          <w:sz w:val="28"/>
          <w:szCs w:val="28"/>
        </w:rPr>
        <w:t xml:space="preserve">Literatura: </w:t>
      </w:r>
    </w:p>
    <w:p w:rsidR="00BB4638" w:rsidRDefault="00BB4638" w:rsidP="00BB4638">
      <w:pPr>
        <w:rPr>
          <w:sz w:val="28"/>
          <w:szCs w:val="28"/>
        </w:rPr>
      </w:pPr>
      <w:r>
        <w:rPr>
          <w:sz w:val="28"/>
          <w:szCs w:val="28"/>
        </w:rPr>
        <w:t>1.Ustawa z dnia 20 marca 2009r.o bezpieczeństwie imprez masowych / Dz.U. 2015r. poz.2139/.</w:t>
      </w:r>
    </w:p>
    <w:p w:rsidR="00BB4638" w:rsidRPr="00B66210" w:rsidRDefault="00BB4638" w:rsidP="00BB46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Opracował: Jerzy Wojdyło</w:t>
      </w:r>
    </w:p>
    <w:p w:rsidR="00EA3748" w:rsidRDefault="00EA3748" w:rsidP="00BB4638"/>
    <w:p w:rsidR="00D82D0A" w:rsidRPr="00EA3748" w:rsidRDefault="00D82D0A" w:rsidP="00EA3748"/>
    <w:sectPr w:rsidR="00D82D0A" w:rsidRPr="00E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0"/>
    <w:rsid w:val="000A7536"/>
    <w:rsid w:val="003435E3"/>
    <w:rsid w:val="00345969"/>
    <w:rsid w:val="00360F92"/>
    <w:rsid w:val="0050263C"/>
    <w:rsid w:val="005E5480"/>
    <w:rsid w:val="006577DC"/>
    <w:rsid w:val="00667453"/>
    <w:rsid w:val="006F5360"/>
    <w:rsid w:val="00773387"/>
    <w:rsid w:val="00A84669"/>
    <w:rsid w:val="00B530D1"/>
    <w:rsid w:val="00BB4638"/>
    <w:rsid w:val="00D32E83"/>
    <w:rsid w:val="00D82D0A"/>
    <w:rsid w:val="00EA3748"/>
    <w:rsid w:val="00FA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2</cp:revision>
  <dcterms:created xsi:type="dcterms:W3CDTF">2021-04-13T11:47:00Z</dcterms:created>
  <dcterms:modified xsi:type="dcterms:W3CDTF">2021-04-13T11:47:00Z</dcterms:modified>
</cp:coreProperties>
</file>