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5586F" w14:textId="4D757AC6" w:rsidR="007B7FD3" w:rsidRPr="001A78CC" w:rsidRDefault="007B7FD3" w:rsidP="007B7FD3">
      <w:pPr>
        <w:pStyle w:val="Default"/>
        <w:jc w:val="center"/>
        <w:rPr>
          <w:b/>
          <w:bCs/>
          <w:color w:val="FF0000"/>
        </w:rPr>
      </w:pPr>
      <w:r w:rsidRPr="001A78CC">
        <w:rPr>
          <w:b/>
          <w:bCs/>
          <w:color w:val="FF0000"/>
        </w:rPr>
        <w:t>Policealna Szkoła Edukacji Europejskiej w Rzeszowie</w:t>
      </w:r>
    </w:p>
    <w:p w14:paraId="665E652D" w14:textId="77777777" w:rsidR="007B7FD3" w:rsidRPr="001A78CC" w:rsidRDefault="007B7FD3" w:rsidP="007B7FD3">
      <w:pPr>
        <w:pStyle w:val="Default"/>
        <w:jc w:val="center"/>
        <w:rPr>
          <w:b/>
          <w:bCs/>
          <w:color w:val="FF0000"/>
        </w:rPr>
      </w:pPr>
      <w:r w:rsidRPr="001A78CC">
        <w:rPr>
          <w:b/>
          <w:bCs/>
          <w:color w:val="FF0000"/>
        </w:rPr>
        <w:t>Technik ochrony fizycznej osób i mienia</w:t>
      </w:r>
    </w:p>
    <w:p w14:paraId="4E5C5ACB" w14:textId="77777777" w:rsidR="007B7FD3" w:rsidRPr="001A78CC" w:rsidRDefault="007B7FD3" w:rsidP="007B7FD3">
      <w:pPr>
        <w:pStyle w:val="Default"/>
        <w:jc w:val="center"/>
        <w:rPr>
          <w:b/>
          <w:bCs/>
          <w:color w:val="FF0000"/>
        </w:rPr>
      </w:pPr>
      <w:r w:rsidRPr="001A78CC">
        <w:rPr>
          <w:b/>
          <w:bCs/>
          <w:color w:val="FF0000"/>
        </w:rPr>
        <w:t>Klasa I – semestr II</w:t>
      </w:r>
    </w:p>
    <w:p w14:paraId="481409B8" w14:textId="77777777" w:rsidR="007B7FD3" w:rsidRPr="001A78CC" w:rsidRDefault="007B7FD3" w:rsidP="007B7FD3">
      <w:pPr>
        <w:pStyle w:val="Default"/>
        <w:jc w:val="center"/>
        <w:rPr>
          <w:b/>
          <w:bCs/>
          <w:color w:val="FF0000"/>
        </w:rPr>
      </w:pPr>
      <w:r w:rsidRPr="001A78CC">
        <w:rPr>
          <w:b/>
          <w:bCs/>
          <w:color w:val="FF0000"/>
        </w:rPr>
        <w:t>Rok szkolny 2020/2021</w:t>
      </w:r>
    </w:p>
    <w:p w14:paraId="43C5A7DE" w14:textId="77777777" w:rsidR="007B7FD3" w:rsidRPr="001A78CC" w:rsidRDefault="007B7FD3" w:rsidP="007B7FD3">
      <w:pPr>
        <w:pStyle w:val="Default"/>
        <w:spacing w:line="360" w:lineRule="auto"/>
        <w:rPr>
          <w:rFonts w:ascii="Arial" w:hAnsi="Arial" w:cs="Arial"/>
          <w:b/>
          <w:bCs/>
        </w:rPr>
      </w:pPr>
    </w:p>
    <w:p w14:paraId="10C5C931" w14:textId="77777777" w:rsidR="007B7FD3" w:rsidRPr="001A78CC" w:rsidRDefault="007B7FD3" w:rsidP="007B7FD3">
      <w:pPr>
        <w:pStyle w:val="Default"/>
        <w:spacing w:line="360" w:lineRule="auto"/>
        <w:jc w:val="center"/>
        <w:rPr>
          <w:rFonts w:ascii="Arial" w:hAnsi="Arial" w:cs="Arial"/>
          <w:b/>
          <w:bCs/>
          <w:color w:val="00B0F0"/>
        </w:rPr>
      </w:pPr>
      <w:r w:rsidRPr="001A78CC">
        <w:rPr>
          <w:rFonts w:ascii="Arial" w:hAnsi="Arial" w:cs="Arial"/>
          <w:b/>
          <w:bCs/>
          <w:color w:val="00B0F0"/>
        </w:rPr>
        <w:t>Bezpieczeństwo i higiena pracy z podstawami ratownictwa</w:t>
      </w:r>
    </w:p>
    <w:p w14:paraId="0EC4129A" w14:textId="290C4D04" w:rsidR="007B7FD3" w:rsidRPr="001A78CC" w:rsidRDefault="007B7FD3" w:rsidP="007B7FD3">
      <w:pPr>
        <w:pStyle w:val="Default"/>
        <w:spacing w:line="360" w:lineRule="auto"/>
        <w:jc w:val="center"/>
        <w:rPr>
          <w:rFonts w:ascii="Arial" w:hAnsi="Arial" w:cs="Arial"/>
          <w:color w:val="00B0F0"/>
        </w:rPr>
      </w:pPr>
      <w:r w:rsidRPr="001A78CC">
        <w:rPr>
          <w:rFonts w:ascii="Arial" w:hAnsi="Arial" w:cs="Arial"/>
          <w:color w:val="00B0F0"/>
        </w:rPr>
        <w:t xml:space="preserve">Zajęcia z dnia </w:t>
      </w:r>
      <w:r w:rsidR="009004A6" w:rsidRPr="001A78CC">
        <w:rPr>
          <w:rFonts w:ascii="Arial" w:hAnsi="Arial" w:cs="Arial"/>
          <w:color w:val="00B0F0"/>
        </w:rPr>
        <w:t>27</w:t>
      </w:r>
      <w:r w:rsidRPr="001A78CC">
        <w:rPr>
          <w:rFonts w:ascii="Arial" w:hAnsi="Arial" w:cs="Arial"/>
          <w:color w:val="00B0F0"/>
        </w:rPr>
        <w:t>.0</w:t>
      </w:r>
      <w:r w:rsidR="00B41806" w:rsidRPr="001A78CC">
        <w:rPr>
          <w:rFonts w:ascii="Arial" w:hAnsi="Arial" w:cs="Arial"/>
          <w:color w:val="00B0F0"/>
        </w:rPr>
        <w:t>3</w:t>
      </w:r>
      <w:r w:rsidRPr="001A78CC">
        <w:rPr>
          <w:rFonts w:ascii="Arial" w:hAnsi="Arial" w:cs="Arial"/>
          <w:color w:val="00B0F0"/>
        </w:rPr>
        <w:t>.2021 r.</w:t>
      </w:r>
    </w:p>
    <w:p w14:paraId="130A6175" w14:textId="77777777" w:rsidR="007B7FD3" w:rsidRPr="001A78CC" w:rsidRDefault="007B7FD3" w:rsidP="007B7FD3">
      <w:pPr>
        <w:pStyle w:val="Default"/>
        <w:spacing w:line="360" w:lineRule="auto"/>
        <w:rPr>
          <w:rFonts w:ascii="Arial" w:hAnsi="Arial" w:cs="Arial"/>
          <w:b/>
          <w:bCs/>
        </w:rPr>
      </w:pPr>
    </w:p>
    <w:p w14:paraId="1049923C" w14:textId="38092A86" w:rsidR="007B7FD3" w:rsidRPr="001A78CC" w:rsidRDefault="007B7FD3" w:rsidP="007B7FD3">
      <w:pPr>
        <w:pStyle w:val="Default"/>
        <w:spacing w:line="360" w:lineRule="auto"/>
        <w:jc w:val="center"/>
        <w:rPr>
          <w:rFonts w:ascii="Arial" w:hAnsi="Arial" w:cs="Arial"/>
          <w:b/>
          <w:bCs/>
        </w:rPr>
      </w:pPr>
      <w:r w:rsidRPr="001A78CC">
        <w:rPr>
          <w:rFonts w:ascii="Arial" w:hAnsi="Arial" w:cs="Arial"/>
          <w:b/>
          <w:bCs/>
        </w:rPr>
        <w:t xml:space="preserve">Zajęcia lekcyjne nr </w:t>
      </w:r>
      <w:r w:rsidR="009004A6" w:rsidRPr="001A78CC">
        <w:rPr>
          <w:rFonts w:ascii="Arial" w:hAnsi="Arial" w:cs="Arial"/>
          <w:b/>
          <w:bCs/>
        </w:rPr>
        <w:t>10</w:t>
      </w:r>
      <w:r w:rsidRPr="001A78CC">
        <w:rPr>
          <w:rFonts w:ascii="Arial" w:hAnsi="Arial" w:cs="Arial"/>
          <w:b/>
          <w:bCs/>
        </w:rPr>
        <w:t xml:space="preserve">, </w:t>
      </w:r>
      <w:r w:rsidR="009004A6" w:rsidRPr="001A78CC">
        <w:rPr>
          <w:rFonts w:ascii="Arial" w:hAnsi="Arial" w:cs="Arial"/>
          <w:b/>
          <w:bCs/>
        </w:rPr>
        <w:t>11</w:t>
      </w:r>
      <w:r w:rsidRPr="001A78CC">
        <w:rPr>
          <w:rFonts w:ascii="Arial" w:hAnsi="Arial" w:cs="Arial"/>
          <w:b/>
          <w:bCs/>
        </w:rPr>
        <w:t xml:space="preserve">, </w:t>
      </w:r>
      <w:r w:rsidR="009004A6" w:rsidRPr="001A78CC">
        <w:rPr>
          <w:rFonts w:ascii="Arial" w:hAnsi="Arial" w:cs="Arial"/>
          <w:b/>
          <w:bCs/>
        </w:rPr>
        <w:t>12</w:t>
      </w:r>
      <w:r w:rsidRPr="001A78CC">
        <w:rPr>
          <w:rFonts w:ascii="Arial" w:hAnsi="Arial" w:cs="Arial"/>
          <w:b/>
          <w:bCs/>
        </w:rPr>
        <w:t>:</w:t>
      </w:r>
    </w:p>
    <w:p w14:paraId="5A9E53B5" w14:textId="4EB02D88" w:rsidR="007B7FD3" w:rsidRPr="001A78CC" w:rsidRDefault="007B7FD3" w:rsidP="007B7FD3">
      <w:pPr>
        <w:pStyle w:val="Default"/>
        <w:spacing w:line="360" w:lineRule="auto"/>
        <w:jc w:val="center"/>
        <w:rPr>
          <w:rFonts w:ascii="Arial" w:hAnsi="Arial" w:cs="Arial"/>
        </w:rPr>
      </w:pPr>
      <w:r w:rsidRPr="001A78CC">
        <w:rPr>
          <w:rFonts w:ascii="Arial" w:hAnsi="Arial" w:cs="Arial"/>
          <w:highlight w:val="yellow"/>
        </w:rPr>
        <w:t>Realizowane tematy:</w:t>
      </w:r>
    </w:p>
    <w:p w14:paraId="70F96286" w14:textId="1D36BE4F" w:rsidR="007B7FD3" w:rsidRPr="001A78CC" w:rsidRDefault="009004A6" w:rsidP="009004A6">
      <w:pPr>
        <w:pStyle w:val="Styl"/>
        <w:numPr>
          <w:ilvl w:val="0"/>
          <w:numId w:val="27"/>
        </w:numPr>
        <w:spacing w:line="276" w:lineRule="auto"/>
        <w:ind w:left="426"/>
        <w:rPr>
          <w:highlight w:val="yellow"/>
          <w:lang w:bidi="he-IL"/>
        </w:rPr>
      </w:pPr>
      <w:r w:rsidRPr="001A78CC">
        <w:rPr>
          <w:highlight w:val="yellow"/>
          <w:lang w:bidi="he-IL"/>
        </w:rPr>
        <w:t xml:space="preserve">  Środki ochrony indywidualnej i zbiorowej w ochronie osób i mienia</w:t>
      </w:r>
      <w:r w:rsidR="007B7FD3" w:rsidRPr="001A78CC">
        <w:rPr>
          <w:highlight w:val="yellow"/>
          <w:lang w:bidi="he-IL"/>
        </w:rPr>
        <w:t xml:space="preserve"> </w:t>
      </w:r>
      <w:r w:rsidR="00B41806" w:rsidRPr="001A78CC">
        <w:rPr>
          <w:highlight w:val="yellow"/>
          <w:lang w:bidi="he-IL"/>
        </w:rPr>
        <w:t xml:space="preserve">  </w:t>
      </w:r>
      <w:r w:rsidR="007B7FD3" w:rsidRPr="001A78CC">
        <w:rPr>
          <w:highlight w:val="yellow"/>
          <w:lang w:bidi="he-IL"/>
        </w:rPr>
        <w:t>1x45</w:t>
      </w:r>
    </w:p>
    <w:p w14:paraId="52642BDA" w14:textId="43E1540E" w:rsidR="007B7FD3" w:rsidRPr="001A78CC" w:rsidRDefault="007B7FD3" w:rsidP="007B7FD3">
      <w:pPr>
        <w:pStyle w:val="Styl"/>
        <w:spacing w:line="276" w:lineRule="auto"/>
        <w:ind w:left="374"/>
        <w:rPr>
          <w:lang w:bidi="he-IL"/>
        </w:rPr>
      </w:pPr>
    </w:p>
    <w:p w14:paraId="0EC0DB4A" w14:textId="77777777" w:rsidR="009004A6" w:rsidRPr="001A78CC" w:rsidRDefault="009004A6" w:rsidP="009004A6">
      <w:pPr>
        <w:pStyle w:val="Bezodstpw"/>
        <w:rPr>
          <w:szCs w:val="24"/>
          <w:u w:val="single"/>
        </w:rPr>
      </w:pPr>
      <w:r w:rsidRPr="001A78CC">
        <w:rPr>
          <w:szCs w:val="24"/>
          <w:u w:val="single"/>
        </w:rPr>
        <w:t>Środki ochrony indywidualnej – definicja</w:t>
      </w:r>
    </w:p>
    <w:p w14:paraId="17A9632D" w14:textId="77777777" w:rsidR="009004A6" w:rsidRPr="001A78CC" w:rsidRDefault="009004A6" w:rsidP="009004A6">
      <w:pPr>
        <w:pStyle w:val="Bezodstpw"/>
        <w:rPr>
          <w:szCs w:val="24"/>
        </w:rPr>
      </w:pPr>
      <w:r w:rsidRPr="001A78CC">
        <w:rPr>
          <w:szCs w:val="24"/>
        </w:rPr>
        <w:t> </w:t>
      </w:r>
    </w:p>
    <w:p w14:paraId="584E7F27" w14:textId="77777777" w:rsidR="009004A6" w:rsidRPr="001A78CC" w:rsidRDefault="009004A6" w:rsidP="009004A6">
      <w:pPr>
        <w:pStyle w:val="Bezodstpw"/>
        <w:rPr>
          <w:szCs w:val="24"/>
        </w:rPr>
      </w:pPr>
      <w:r w:rsidRPr="001A78CC">
        <w:rPr>
          <w:szCs w:val="24"/>
        </w:rPr>
        <w:t>Środki ochrony indywidualnej to wszystkie urządzenia oraz wyposażenie, jakie pozwala na ochronę pracowników przed zagrożeniami, mogącymi wystąpić przy pracy na danym stanowisku. Zalicza się do nich między innymi: kaski, rękawice, odzież ochronną czy buty. Mają one na celu ochronę zdrowia, a nawet życia zatrudnionych. Ich stosowanie wiąże się z zachowaniem zasad bezpieczeństwa i higieny pracy.</w:t>
      </w:r>
    </w:p>
    <w:p w14:paraId="5670D1C9" w14:textId="77777777" w:rsidR="009004A6" w:rsidRPr="001A78CC" w:rsidRDefault="009004A6" w:rsidP="009004A6">
      <w:pPr>
        <w:pStyle w:val="Bezodstpw"/>
        <w:rPr>
          <w:szCs w:val="24"/>
        </w:rPr>
      </w:pPr>
      <w:r w:rsidRPr="001A78CC">
        <w:rPr>
          <w:szCs w:val="24"/>
        </w:rPr>
        <w:t> </w:t>
      </w:r>
    </w:p>
    <w:p w14:paraId="412CE4F6" w14:textId="77777777" w:rsidR="009004A6" w:rsidRPr="001A78CC" w:rsidRDefault="009004A6" w:rsidP="009004A6">
      <w:pPr>
        <w:pStyle w:val="Bezodstpw"/>
        <w:rPr>
          <w:szCs w:val="24"/>
          <w:u w:val="single"/>
        </w:rPr>
      </w:pPr>
      <w:r w:rsidRPr="001A78CC">
        <w:rPr>
          <w:szCs w:val="24"/>
          <w:u w:val="single"/>
        </w:rPr>
        <w:t>Podział środków ochrony indywidualnej</w:t>
      </w:r>
    </w:p>
    <w:p w14:paraId="72587C25" w14:textId="77777777" w:rsidR="009004A6" w:rsidRPr="001A78CC" w:rsidRDefault="009004A6" w:rsidP="009004A6">
      <w:pPr>
        <w:pStyle w:val="Bezodstpw"/>
        <w:rPr>
          <w:szCs w:val="24"/>
        </w:rPr>
      </w:pPr>
      <w:r w:rsidRPr="001A78CC">
        <w:rPr>
          <w:szCs w:val="24"/>
        </w:rPr>
        <w:t> </w:t>
      </w:r>
    </w:p>
    <w:p w14:paraId="479F7BEC" w14:textId="77777777" w:rsidR="009004A6" w:rsidRPr="001A78CC" w:rsidRDefault="009004A6" w:rsidP="001A78CC">
      <w:pPr>
        <w:pStyle w:val="Bezodstpw"/>
        <w:rPr>
          <w:szCs w:val="24"/>
        </w:rPr>
      </w:pPr>
      <w:r w:rsidRPr="001A78CC">
        <w:rPr>
          <w:szCs w:val="24"/>
        </w:rPr>
        <w:t>Środki ochrony osobistej zostały podzielone ze względu na właściwości ochronne. Wyróżnia się wśród nich między innymi:</w:t>
      </w:r>
    </w:p>
    <w:p w14:paraId="67962C64" w14:textId="77777777" w:rsidR="001A78CC" w:rsidRPr="001A78CC" w:rsidRDefault="009004A6" w:rsidP="001A78CC">
      <w:pPr>
        <w:pStyle w:val="Bezodstpw"/>
        <w:rPr>
          <w:szCs w:val="24"/>
        </w:rPr>
      </w:pPr>
      <w:r w:rsidRPr="001A78CC">
        <w:rPr>
          <w:szCs w:val="24"/>
        </w:rPr>
        <w:t>• odzież ochronną,</w:t>
      </w:r>
    </w:p>
    <w:p w14:paraId="00222D15" w14:textId="77777777" w:rsidR="001A78CC" w:rsidRPr="001A78CC" w:rsidRDefault="009004A6" w:rsidP="001A78CC">
      <w:pPr>
        <w:pStyle w:val="Bezodstpw"/>
        <w:rPr>
          <w:szCs w:val="24"/>
        </w:rPr>
      </w:pPr>
      <w:r w:rsidRPr="001A78CC">
        <w:rPr>
          <w:szCs w:val="24"/>
        </w:rPr>
        <w:t>• środki ochrony kończyn dolnych,</w:t>
      </w:r>
      <w:r w:rsidRPr="001A78CC">
        <w:rPr>
          <w:szCs w:val="24"/>
        </w:rPr>
        <w:br/>
        <w:t>• środki ochrony kończyn górnych,</w:t>
      </w:r>
      <w:r w:rsidRPr="001A78CC">
        <w:rPr>
          <w:szCs w:val="24"/>
        </w:rPr>
        <w:br/>
        <w:t xml:space="preserve">• sprzęt do ochrony głowy (kaski, hełmy, czapki - ich celem jest zabezpieczenie głowy nie </w:t>
      </w:r>
      <w:r w:rsidR="001A78CC" w:rsidRPr="001A78CC">
        <w:rPr>
          <w:szCs w:val="24"/>
        </w:rPr>
        <w:t xml:space="preserve">      </w:t>
      </w:r>
    </w:p>
    <w:p w14:paraId="08410C19" w14:textId="77777777" w:rsidR="001A78CC" w:rsidRPr="001A78CC" w:rsidRDefault="009004A6" w:rsidP="001A78CC">
      <w:pPr>
        <w:pStyle w:val="Bezodstpw"/>
        <w:ind w:firstLine="708"/>
        <w:rPr>
          <w:szCs w:val="24"/>
        </w:rPr>
      </w:pPr>
      <w:r w:rsidRPr="001A78CC">
        <w:rPr>
          <w:szCs w:val="24"/>
        </w:rPr>
        <w:t xml:space="preserve">tylko przed urazami, ale również zimnem, nadmiernym nasłonecznieniem lub </w:t>
      </w:r>
    </w:p>
    <w:p w14:paraId="54F64121" w14:textId="1B569A9B" w:rsidR="001A78CC" w:rsidRPr="001A78CC" w:rsidRDefault="009004A6" w:rsidP="001A78CC">
      <w:pPr>
        <w:pStyle w:val="Bezodstpw"/>
        <w:ind w:firstLine="708"/>
        <w:rPr>
          <w:szCs w:val="24"/>
        </w:rPr>
      </w:pPr>
      <w:r w:rsidRPr="001A78CC">
        <w:rPr>
          <w:szCs w:val="24"/>
        </w:rPr>
        <w:t>brudem,</w:t>
      </w:r>
      <w:r w:rsidRPr="001A78CC">
        <w:rPr>
          <w:szCs w:val="24"/>
        </w:rPr>
        <w:br/>
        <w:t>• sprzęt do ochrony twarzy i oczu (gogle, okulary ochronne, osłon</w:t>
      </w:r>
      <w:r w:rsidRPr="001A78CC">
        <w:rPr>
          <w:szCs w:val="24"/>
        </w:rPr>
        <w:t>ni</w:t>
      </w:r>
      <w:r w:rsidRPr="001A78CC">
        <w:rPr>
          <w:szCs w:val="24"/>
        </w:rPr>
        <w:t xml:space="preserve">ki na twarz </w:t>
      </w:r>
    </w:p>
    <w:p w14:paraId="11BA802A" w14:textId="77777777" w:rsidR="001A78CC" w:rsidRPr="001A78CC" w:rsidRDefault="009004A6" w:rsidP="001A78CC">
      <w:pPr>
        <w:pStyle w:val="Bezodstpw"/>
        <w:rPr>
          <w:szCs w:val="24"/>
        </w:rPr>
      </w:pPr>
      <w:r w:rsidRPr="001A78CC">
        <w:rPr>
          <w:szCs w:val="24"/>
        </w:rPr>
        <w:t xml:space="preserve">• środki izolujące cały organizm (połączenie odzieży </w:t>
      </w:r>
      <w:r w:rsidR="001A78CC" w:rsidRPr="001A78CC">
        <w:rPr>
          <w:szCs w:val="24"/>
        </w:rPr>
        <w:t>ochronnej</w:t>
      </w:r>
      <w:r w:rsidRPr="001A78CC">
        <w:rPr>
          <w:szCs w:val="24"/>
        </w:rPr>
        <w:t xml:space="preserve"> oraz sprzętu izolującego </w:t>
      </w:r>
      <w:r w:rsidR="001A78CC" w:rsidRPr="001A78CC">
        <w:rPr>
          <w:szCs w:val="24"/>
        </w:rPr>
        <w:t xml:space="preserve">do </w:t>
      </w:r>
    </w:p>
    <w:p w14:paraId="4DBD98B0" w14:textId="38F1019C" w:rsidR="009004A6" w:rsidRPr="001A78CC" w:rsidRDefault="009004A6" w:rsidP="001A78CC">
      <w:pPr>
        <w:pStyle w:val="Bezodstpw"/>
        <w:ind w:firstLine="708"/>
        <w:rPr>
          <w:szCs w:val="24"/>
        </w:rPr>
      </w:pPr>
      <w:r w:rsidRPr="001A78CC">
        <w:rPr>
          <w:szCs w:val="24"/>
        </w:rPr>
        <w:t xml:space="preserve">ochrony układu </w:t>
      </w:r>
      <w:r w:rsidR="001A78CC" w:rsidRPr="001A78CC">
        <w:rPr>
          <w:szCs w:val="24"/>
        </w:rPr>
        <w:t>kostnego)</w:t>
      </w:r>
      <w:r w:rsidRPr="001A78CC">
        <w:rPr>
          <w:szCs w:val="24"/>
        </w:rPr>
        <w:t>.</w:t>
      </w:r>
      <w:r w:rsidRPr="001A78CC">
        <w:rPr>
          <w:szCs w:val="24"/>
        </w:rPr>
        <w:br/>
      </w:r>
      <w:r w:rsidRPr="001A78CC">
        <w:rPr>
          <w:szCs w:val="24"/>
        </w:rPr>
        <w:br/>
      </w:r>
      <w:r w:rsidRPr="001A78CC">
        <w:rPr>
          <w:szCs w:val="24"/>
          <w:u w:val="single"/>
        </w:rPr>
        <w:t>Środki ochrony indywidualnej i zbiorowej</w:t>
      </w:r>
      <w:r w:rsidRPr="001A78CC">
        <w:rPr>
          <w:szCs w:val="24"/>
        </w:rPr>
        <w:t xml:space="preserve"> – zasady</w:t>
      </w:r>
    </w:p>
    <w:p w14:paraId="7D978913" w14:textId="77777777" w:rsidR="009004A6" w:rsidRPr="001A78CC" w:rsidRDefault="009004A6" w:rsidP="009004A6">
      <w:pPr>
        <w:pStyle w:val="Bezodstpw"/>
        <w:rPr>
          <w:szCs w:val="24"/>
        </w:rPr>
      </w:pPr>
      <w:r w:rsidRPr="001A78CC">
        <w:rPr>
          <w:szCs w:val="24"/>
        </w:rPr>
        <w:t> </w:t>
      </w:r>
    </w:p>
    <w:p w14:paraId="3972A8BF" w14:textId="073BA97A" w:rsidR="009004A6" w:rsidRPr="001A78CC" w:rsidRDefault="009004A6" w:rsidP="001A78CC">
      <w:pPr>
        <w:pStyle w:val="Bezodstpw"/>
        <w:jc w:val="both"/>
        <w:rPr>
          <w:szCs w:val="24"/>
        </w:rPr>
      </w:pPr>
      <w:r w:rsidRPr="001A78CC">
        <w:rPr>
          <w:szCs w:val="24"/>
        </w:rPr>
        <w:t xml:space="preserve">W związku z tym, że można wyróżnić sporo rodzajów środków ochrony indywidualnej i zbiorowej, należy je odpowiednio dostosować do </w:t>
      </w:r>
      <w:r w:rsidR="001A78CC" w:rsidRPr="001A78CC">
        <w:rPr>
          <w:szCs w:val="24"/>
        </w:rPr>
        <w:t>rodzaju wykonywanej ochrony</w:t>
      </w:r>
      <w:r w:rsidRPr="001A78CC">
        <w:rPr>
          <w:szCs w:val="24"/>
        </w:rPr>
        <w:t xml:space="preserve">. Wszystko zależy oczywiście od rodzaju zagrożeń, jakie występują w </w:t>
      </w:r>
      <w:r w:rsidR="001A78CC" w:rsidRPr="001A78CC">
        <w:rPr>
          <w:szCs w:val="24"/>
        </w:rPr>
        <w:t>miejscu pracy pracownika ochrony</w:t>
      </w:r>
      <w:r w:rsidRPr="001A78CC">
        <w:rPr>
          <w:szCs w:val="24"/>
        </w:rPr>
        <w:t>. Ocena ryzyka leży po stronie pracodawcy. Pozwala ona między innymi na zastosowanie odpowiednich elementów ochrony.</w:t>
      </w:r>
    </w:p>
    <w:p w14:paraId="7EC07130" w14:textId="77777777" w:rsidR="009004A6" w:rsidRPr="001A78CC" w:rsidRDefault="009004A6" w:rsidP="001A78CC">
      <w:pPr>
        <w:pStyle w:val="Bezodstpw"/>
        <w:jc w:val="both"/>
        <w:rPr>
          <w:szCs w:val="24"/>
        </w:rPr>
      </w:pPr>
      <w:r w:rsidRPr="001A78CC">
        <w:rPr>
          <w:szCs w:val="24"/>
        </w:rPr>
        <w:t> </w:t>
      </w:r>
    </w:p>
    <w:p w14:paraId="37C33B6B" w14:textId="32E07C8D" w:rsidR="009004A6" w:rsidRPr="001A78CC" w:rsidRDefault="009004A6" w:rsidP="009004A6">
      <w:pPr>
        <w:pStyle w:val="Bezodstpw"/>
        <w:rPr>
          <w:szCs w:val="24"/>
        </w:rPr>
      </w:pPr>
      <w:r w:rsidRPr="001A78CC">
        <w:rPr>
          <w:szCs w:val="24"/>
        </w:rPr>
        <w:t xml:space="preserve">Przedsiębiorcy powinni pamiętać, że to po ich stronie leży wyposażenie podwładnych w odpowiedni sprzęt ochrony osobistej. Niedopełnienie powyższego obowiązku może wiązać się nałożeniem sankcji finansowych przez Państwową Inspekcję Pracy. Dodatkowo kadra </w:t>
      </w:r>
      <w:r w:rsidR="001A78CC" w:rsidRPr="001A78CC">
        <w:rPr>
          <w:szCs w:val="24"/>
        </w:rPr>
        <w:t xml:space="preserve">pracowników </w:t>
      </w:r>
      <w:r w:rsidRPr="001A78CC">
        <w:rPr>
          <w:szCs w:val="24"/>
        </w:rPr>
        <w:t xml:space="preserve">musi być przygotowana do poprawnego stosowania wszystkich sprzętów. Szkolenie </w:t>
      </w:r>
      <w:r w:rsidR="001A78CC" w:rsidRPr="001A78CC">
        <w:rPr>
          <w:szCs w:val="24"/>
        </w:rPr>
        <w:t xml:space="preserve">z noszenia odzieży ochronnej </w:t>
      </w:r>
      <w:r w:rsidRPr="001A78CC">
        <w:rPr>
          <w:szCs w:val="24"/>
        </w:rPr>
        <w:t>najlepiej przeprowadzić w czasie szkolenia BHP.</w:t>
      </w:r>
    </w:p>
    <w:p w14:paraId="755E4F29" w14:textId="582F981E" w:rsidR="00EB3DF5" w:rsidRPr="001A78CC" w:rsidRDefault="00EB3DF5" w:rsidP="00EB3DF5">
      <w:pPr>
        <w:spacing w:line="360" w:lineRule="auto"/>
        <w:rPr>
          <w:rFonts w:cs="Arial"/>
          <w:sz w:val="24"/>
          <w:szCs w:val="24"/>
        </w:rPr>
      </w:pPr>
    </w:p>
    <w:p w14:paraId="4D5ABC90" w14:textId="49132F79" w:rsidR="007D27BC" w:rsidRPr="001A78CC" w:rsidRDefault="007D27BC" w:rsidP="00521408">
      <w:pPr>
        <w:pStyle w:val="Styl"/>
        <w:spacing w:line="276" w:lineRule="auto"/>
        <w:rPr>
          <w:lang w:bidi="he-IL"/>
        </w:rPr>
      </w:pPr>
    </w:p>
    <w:p w14:paraId="0011207C" w14:textId="2EF3D838" w:rsidR="001A78CC" w:rsidRDefault="001A78CC" w:rsidP="00521408">
      <w:pPr>
        <w:pStyle w:val="Styl"/>
        <w:spacing w:line="276" w:lineRule="auto"/>
        <w:rPr>
          <w:lang w:bidi="he-IL"/>
        </w:rPr>
      </w:pPr>
    </w:p>
    <w:p w14:paraId="5BBAB176" w14:textId="77777777" w:rsidR="001A78CC" w:rsidRPr="001A78CC" w:rsidRDefault="001A78CC" w:rsidP="00521408">
      <w:pPr>
        <w:pStyle w:val="Styl"/>
        <w:spacing w:line="276" w:lineRule="auto"/>
        <w:rPr>
          <w:lang w:bidi="he-IL"/>
        </w:rPr>
      </w:pPr>
    </w:p>
    <w:p w14:paraId="2A45A0B9" w14:textId="3CE6F709" w:rsidR="007B7FD3" w:rsidRPr="001A78CC" w:rsidRDefault="009004A6" w:rsidP="00B41806">
      <w:pPr>
        <w:pStyle w:val="Styl"/>
        <w:spacing w:line="276" w:lineRule="auto"/>
        <w:ind w:left="14"/>
        <w:rPr>
          <w:highlight w:val="yellow"/>
          <w:lang w:bidi="he-IL"/>
        </w:rPr>
      </w:pPr>
      <w:r w:rsidRPr="001A78CC">
        <w:rPr>
          <w:highlight w:val="yellow"/>
          <w:lang w:bidi="he-IL"/>
        </w:rPr>
        <w:lastRenderedPageBreak/>
        <w:t>11</w:t>
      </w:r>
      <w:r w:rsidR="00B41806" w:rsidRPr="001A78CC">
        <w:rPr>
          <w:highlight w:val="yellow"/>
          <w:lang w:bidi="he-IL"/>
        </w:rPr>
        <w:t>.</w:t>
      </w:r>
      <w:r w:rsidR="00521408" w:rsidRPr="001A78CC">
        <w:rPr>
          <w:highlight w:val="yellow"/>
          <w:lang w:bidi="he-IL"/>
        </w:rPr>
        <w:t xml:space="preserve">  </w:t>
      </w:r>
      <w:r w:rsidR="00B41806" w:rsidRPr="001A78CC">
        <w:rPr>
          <w:highlight w:val="yellow"/>
          <w:lang w:bidi="he-IL"/>
        </w:rPr>
        <w:t xml:space="preserve"> </w:t>
      </w:r>
      <w:r w:rsidRPr="001A78CC">
        <w:rPr>
          <w:highlight w:val="yellow"/>
          <w:lang w:bidi="he-IL"/>
        </w:rPr>
        <w:t>Odpowiedzialność za nieprzestrzeganie przepisów BHP</w:t>
      </w:r>
      <w:r w:rsidR="00521408" w:rsidRPr="001A78CC">
        <w:rPr>
          <w:highlight w:val="yellow"/>
          <w:lang w:bidi="he-IL"/>
        </w:rPr>
        <w:t xml:space="preserve">   </w:t>
      </w:r>
      <w:r w:rsidR="007B7FD3" w:rsidRPr="001A78CC">
        <w:rPr>
          <w:highlight w:val="yellow"/>
          <w:lang w:bidi="he-IL"/>
        </w:rPr>
        <w:t xml:space="preserve"> 1x45</w:t>
      </w:r>
    </w:p>
    <w:p w14:paraId="3CA14084" w14:textId="10EFFE3A" w:rsidR="007B7FD3" w:rsidRPr="001A78CC" w:rsidRDefault="007B7FD3" w:rsidP="007B7FD3">
      <w:pPr>
        <w:pStyle w:val="Styl"/>
        <w:spacing w:line="276" w:lineRule="auto"/>
        <w:ind w:left="374"/>
        <w:rPr>
          <w:highlight w:val="yellow"/>
          <w:lang w:bidi="he-IL"/>
        </w:rPr>
      </w:pPr>
    </w:p>
    <w:p w14:paraId="69F1459A" w14:textId="2436E2E5" w:rsidR="00467536" w:rsidRPr="002E27AB" w:rsidRDefault="001A78CC" w:rsidP="001A78CC">
      <w:pPr>
        <w:pStyle w:val="Styl"/>
        <w:spacing w:line="276" w:lineRule="auto"/>
        <w:ind w:firstLine="708"/>
        <w:jc w:val="both"/>
        <w:rPr>
          <w:color w:val="323232"/>
          <w:shd w:val="clear" w:color="auto" w:fill="FFFFFF"/>
        </w:rPr>
      </w:pPr>
      <w:r w:rsidRPr="002E27AB">
        <w:rPr>
          <w:color w:val="323232"/>
          <w:shd w:val="clear" w:color="auto" w:fill="FFFFFF"/>
        </w:rPr>
        <w:t>Obowiązek przestrzegania przepisów bezpieczeństwa i higieny pracy ciąży zarówno na pracowniku, jak i pracodawcy. Dlatego też każda ze stron ponosi odpowiedzialność za naruszenie zasad bhp, a konsekwencją takiego działania są kary przewidziane w Kodeksie pracy – właściwe ze względu na rodzaj zaniedbania i zajmowane stanowisko.</w:t>
      </w:r>
    </w:p>
    <w:p w14:paraId="68AB3BAA" w14:textId="0C1CC5BF" w:rsidR="001A78CC" w:rsidRPr="002E27AB" w:rsidRDefault="001A78CC" w:rsidP="001A78CC">
      <w:pPr>
        <w:pStyle w:val="Styl"/>
        <w:spacing w:line="276" w:lineRule="auto"/>
        <w:ind w:firstLine="708"/>
        <w:jc w:val="both"/>
        <w:rPr>
          <w:color w:val="323232"/>
          <w:shd w:val="clear" w:color="auto" w:fill="FFFFFF"/>
        </w:rPr>
      </w:pPr>
    </w:p>
    <w:p w14:paraId="2B82E822" w14:textId="77777777" w:rsidR="001A78CC" w:rsidRPr="001A78CC" w:rsidRDefault="001A78CC" w:rsidP="001A78CC">
      <w:pPr>
        <w:shd w:val="clear" w:color="auto" w:fill="FFFFFF"/>
        <w:spacing w:after="300"/>
        <w:jc w:val="both"/>
        <w:rPr>
          <w:rFonts w:ascii="Arial" w:hAnsi="Arial" w:cs="Arial"/>
          <w:color w:val="323232"/>
          <w:sz w:val="24"/>
          <w:szCs w:val="24"/>
        </w:rPr>
      </w:pPr>
      <w:r w:rsidRPr="001A78CC">
        <w:rPr>
          <w:rFonts w:ascii="Arial" w:hAnsi="Arial" w:cs="Arial"/>
          <w:b/>
          <w:bCs/>
          <w:color w:val="323232"/>
          <w:sz w:val="24"/>
          <w:szCs w:val="24"/>
        </w:rPr>
        <w:t>Jakie są kary dla pracowników?</w:t>
      </w:r>
    </w:p>
    <w:p w14:paraId="58102C67" w14:textId="77777777" w:rsidR="001A78CC" w:rsidRPr="001A78CC" w:rsidRDefault="001A78CC" w:rsidP="001A78CC">
      <w:pPr>
        <w:shd w:val="clear" w:color="auto" w:fill="FFFFFF"/>
        <w:spacing w:after="300"/>
        <w:jc w:val="both"/>
        <w:rPr>
          <w:rFonts w:ascii="Arial" w:hAnsi="Arial" w:cs="Arial"/>
          <w:color w:val="323232"/>
          <w:sz w:val="24"/>
          <w:szCs w:val="24"/>
        </w:rPr>
      </w:pPr>
      <w:r w:rsidRPr="001A78CC">
        <w:rPr>
          <w:rFonts w:ascii="Arial" w:hAnsi="Arial" w:cs="Arial"/>
          <w:color w:val="323232"/>
          <w:sz w:val="24"/>
          <w:szCs w:val="24"/>
        </w:rPr>
        <w:t>Obowiązkiem pracownika jest nie tylko znajomość przepisów bhp, ale też udział w szkoleniach bhp i przystępowanie do egzaminów sprawdzających. Znajomość tych przepisów obliguje do wykonywania pracy zgodnej z nimi, w tym między innymi dbałości o stanowisko pracy, stosowanie środków ochrony indywidualnej, zawiadamianie przełożonego o zagrożeniach i wypadku na terenie zakładu pracy, a także poddawania się kontrolnym badaniom lekarskim i stosowania się do zaleceń lekarza.</w:t>
      </w:r>
    </w:p>
    <w:p w14:paraId="7F845344" w14:textId="77777777" w:rsidR="001A78CC" w:rsidRPr="001A78CC" w:rsidRDefault="001A78CC" w:rsidP="001A78CC">
      <w:pPr>
        <w:shd w:val="clear" w:color="auto" w:fill="FFFFFF"/>
        <w:spacing w:after="300"/>
        <w:jc w:val="both"/>
        <w:rPr>
          <w:rFonts w:ascii="Arial" w:hAnsi="Arial" w:cs="Arial"/>
          <w:color w:val="323232"/>
          <w:sz w:val="24"/>
          <w:szCs w:val="24"/>
        </w:rPr>
      </w:pPr>
      <w:r w:rsidRPr="001A78CC">
        <w:rPr>
          <w:rFonts w:ascii="Arial" w:hAnsi="Arial" w:cs="Arial"/>
          <w:color w:val="323232"/>
          <w:sz w:val="24"/>
          <w:szCs w:val="24"/>
        </w:rPr>
        <w:t>W przypadku, gdy pracownik zachowa się w sposób naruszający przepisy bhp, może na niego zostać nałożona jedna z kar porządkowych przewidzianych w art. 108 Kodeksu pracy:</w:t>
      </w:r>
    </w:p>
    <w:p w14:paraId="127B4E78" w14:textId="77777777" w:rsidR="001A78CC" w:rsidRPr="001A78CC" w:rsidRDefault="001A78CC" w:rsidP="001A78CC">
      <w:pPr>
        <w:numPr>
          <w:ilvl w:val="0"/>
          <w:numId w:val="28"/>
        </w:numPr>
        <w:shd w:val="clear" w:color="auto" w:fill="FFFFFF"/>
        <w:spacing w:before="100" w:beforeAutospacing="1" w:after="100" w:afterAutospacing="1"/>
        <w:jc w:val="both"/>
        <w:rPr>
          <w:rFonts w:ascii="Arial" w:hAnsi="Arial" w:cs="Arial"/>
          <w:color w:val="323232"/>
          <w:sz w:val="24"/>
          <w:szCs w:val="24"/>
        </w:rPr>
      </w:pPr>
      <w:r w:rsidRPr="001A78CC">
        <w:rPr>
          <w:rFonts w:ascii="Arial" w:hAnsi="Arial" w:cs="Arial"/>
          <w:color w:val="323232"/>
          <w:sz w:val="24"/>
          <w:szCs w:val="24"/>
        </w:rPr>
        <w:t>upomnienie,</w:t>
      </w:r>
    </w:p>
    <w:p w14:paraId="1F7E0153" w14:textId="77777777" w:rsidR="001A78CC" w:rsidRPr="001A78CC" w:rsidRDefault="001A78CC" w:rsidP="001A78CC">
      <w:pPr>
        <w:numPr>
          <w:ilvl w:val="0"/>
          <w:numId w:val="28"/>
        </w:numPr>
        <w:shd w:val="clear" w:color="auto" w:fill="FFFFFF"/>
        <w:spacing w:before="100" w:beforeAutospacing="1" w:after="100" w:afterAutospacing="1"/>
        <w:jc w:val="both"/>
        <w:rPr>
          <w:rFonts w:ascii="Arial" w:hAnsi="Arial" w:cs="Arial"/>
          <w:color w:val="323232"/>
          <w:sz w:val="24"/>
          <w:szCs w:val="24"/>
        </w:rPr>
      </w:pPr>
      <w:r w:rsidRPr="001A78CC">
        <w:rPr>
          <w:rFonts w:ascii="Arial" w:hAnsi="Arial" w:cs="Arial"/>
          <w:color w:val="323232"/>
          <w:sz w:val="24"/>
          <w:szCs w:val="24"/>
        </w:rPr>
        <w:t>nagana,</w:t>
      </w:r>
    </w:p>
    <w:p w14:paraId="40059BAD" w14:textId="77777777" w:rsidR="001A78CC" w:rsidRPr="001A78CC" w:rsidRDefault="001A78CC" w:rsidP="001A78CC">
      <w:pPr>
        <w:numPr>
          <w:ilvl w:val="0"/>
          <w:numId w:val="28"/>
        </w:numPr>
        <w:shd w:val="clear" w:color="auto" w:fill="FFFFFF"/>
        <w:spacing w:before="100" w:beforeAutospacing="1" w:after="100" w:afterAutospacing="1"/>
        <w:jc w:val="both"/>
        <w:rPr>
          <w:rFonts w:ascii="Arial" w:hAnsi="Arial" w:cs="Arial"/>
          <w:color w:val="323232"/>
          <w:sz w:val="24"/>
          <w:szCs w:val="24"/>
        </w:rPr>
      </w:pPr>
      <w:r w:rsidRPr="001A78CC">
        <w:rPr>
          <w:rFonts w:ascii="Arial" w:hAnsi="Arial" w:cs="Arial"/>
          <w:color w:val="323232"/>
          <w:sz w:val="24"/>
          <w:szCs w:val="24"/>
        </w:rPr>
        <w:t>kara pieniężna.</w:t>
      </w:r>
    </w:p>
    <w:p w14:paraId="3232237A" w14:textId="77777777" w:rsidR="001A78CC" w:rsidRPr="001A78CC" w:rsidRDefault="001A78CC" w:rsidP="001A78CC">
      <w:pPr>
        <w:shd w:val="clear" w:color="auto" w:fill="FFFFFF"/>
        <w:spacing w:after="300"/>
        <w:jc w:val="both"/>
        <w:rPr>
          <w:rFonts w:ascii="Arial" w:hAnsi="Arial" w:cs="Arial"/>
          <w:color w:val="323232"/>
          <w:sz w:val="24"/>
          <w:szCs w:val="24"/>
        </w:rPr>
      </w:pPr>
      <w:r w:rsidRPr="001A78CC">
        <w:rPr>
          <w:rFonts w:ascii="Arial" w:hAnsi="Arial" w:cs="Arial"/>
          <w:color w:val="323232"/>
          <w:sz w:val="24"/>
          <w:szCs w:val="24"/>
        </w:rPr>
        <w:t>Kara upomnienia i nagany może być zastosowana w przypadku nieprzestrzegania przez pracownika:</w:t>
      </w:r>
    </w:p>
    <w:p w14:paraId="4887BAD0" w14:textId="77777777" w:rsidR="001A78CC" w:rsidRPr="001A78CC" w:rsidRDefault="001A78CC" w:rsidP="001A78CC">
      <w:pPr>
        <w:numPr>
          <w:ilvl w:val="0"/>
          <w:numId w:val="29"/>
        </w:numPr>
        <w:shd w:val="clear" w:color="auto" w:fill="FFFFFF"/>
        <w:spacing w:before="100" w:beforeAutospacing="1" w:after="100" w:afterAutospacing="1"/>
        <w:jc w:val="both"/>
        <w:rPr>
          <w:rFonts w:ascii="Arial" w:hAnsi="Arial" w:cs="Arial"/>
          <w:color w:val="323232"/>
          <w:sz w:val="24"/>
          <w:szCs w:val="24"/>
        </w:rPr>
      </w:pPr>
      <w:r w:rsidRPr="001A78CC">
        <w:rPr>
          <w:rFonts w:ascii="Arial" w:hAnsi="Arial" w:cs="Arial"/>
          <w:color w:val="323232"/>
          <w:sz w:val="24"/>
          <w:szCs w:val="24"/>
        </w:rPr>
        <w:t>ustalonej organizacji i porządku w procesie pracy,</w:t>
      </w:r>
    </w:p>
    <w:p w14:paraId="1A169FF2" w14:textId="77777777" w:rsidR="001A78CC" w:rsidRPr="001A78CC" w:rsidRDefault="001A78CC" w:rsidP="001A78CC">
      <w:pPr>
        <w:numPr>
          <w:ilvl w:val="0"/>
          <w:numId w:val="29"/>
        </w:numPr>
        <w:shd w:val="clear" w:color="auto" w:fill="FFFFFF"/>
        <w:spacing w:before="100" w:beforeAutospacing="1" w:after="100" w:afterAutospacing="1"/>
        <w:jc w:val="both"/>
        <w:rPr>
          <w:rFonts w:ascii="Arial" w:hAnsi="Arial" w:cs="Arial"/>
          <w:color w:val="323232"/>
          <w:sz w:val="24"/>
          <w:szCs w:val="24"/>
        </w:rPr>
      </w:pPr>
      <w:r w:rsidRPr="001A78CC">
        <w:rPr>
          <w:rFonts w:ascii="Arial" w:hAnsi="Arial" w:cs="Arial"/>
          <w:color w:val="323232"/>
          <w:sz w:val="24"/>
          <w:szCs w:val="24"/>
        </w:rPr>
        <w:t>przepisów bhp lub przepisów przeciwpożarowych,</w:t>
      </w:r>
    </w:p>
    <w:p w14:paraId="7102CD58" w14:textId="77777777" w:rsidR="001A78CC" w:rsidRPr="001A78CC" w:rsidRDefault="001A78CC" w:rsidP="001A78CC">
      <w:pPr>
        <w:numPr>
          <w:ilvl w:val="0"/>
          <w:numId w:val="29"/>
        </w:numPr>
        <w:shd w:val="clear" w:color="auto" w:fill="FFFFFF"/>
        <w:spacing w:before="100" w:beforeAutospacing="1" w:after="100" w:afterAutospacing="1"/>
        <w:jc w:val="both"/>
        <w:rPr>
          <w:rFonts w:ascii="Arial" w:hAnsi="Arial" w:cs="Arial"/>
          <w:color w:val="323232"/>
          <w:sz w:val="24"/>
          <w:szCs w:val="24"/>
        </w:rPr>
      </w:pPr>
      <w:r w:rsidRPr="001A78CC">
        <w:rPr>
          <w:rFonts w:ascii="Arial" w:hAnsi="Arial" w:cs="Arial"/>
          <w:color w:val="323232"/>
          <w:sz w:val="24"/>
          <w:szCs w:val="24"/>
        </w:rPr>
        <w:t>przyjętego sposobu potwierdzania przybycia i obecności w pracy oraz usprawiedliwienia nieobecności w pracy.</w:t>
      </w:r>
    </w:p>
    <w:p w14:paraId="138C9F49" w14:textId="77777777" w:rsidR="001A78CC" w:rsidRPr="001A78CC" w:rsidRDefault="001A78CC" w:rsidP="001A78CC">
      <w:pPr>
        <w:shd w:val="clear" w:color="auto" w:fill="FFFFFF"/>
        <w:spacing w:after="300"/>
        <w:jc w:val="both"/>
        <w:rPr>
          <w:rFonts w:ascii="Arial" w:hAnsi="Arial" w:cs="Arial"/>
          <w:color w:val="323232"/>
          <w:sz w:val="24"/>
          <w:szCs w:val="24"/>
        </w:rPr>
      </w:pPr>
      <w:r w:rsidRPr="001A78CC">
        <w:rPr>
          <w:rFonts w:ascii="Arial" w:hAnsi="Arial" w:cs="Arial"/>
          <w:color w:val="323232"/>
          <w:sz w:val="24"/>
          <w:szCs w:val="24"/>
        </w:rPr>
        <w:t>Kara pieniężna może być zastosowana w przypadkach:</w:t>
      </w:r>
    </w:p>
    <w:p w14:paraId="14C75FCE" w14:textId="77777777" w:rsidR="001A78CC" w:rsidRPr="001A78CC" w:rsidRDefault="001A78CC" w:rsidP="001A78CC">
      <w:pPr>
        <w:numPr>
          <w:ilvl w:val="0"/>
          <w:numId w:val="30"/>
        </w:numPr>
        <w:shd w:val="clear" w:color="auto" w:fill="FFFFFF"/>
        <w:spacing w:before="100" w:beforeAutospacing="1" w:after="100" w:afterAutospacing="1"/>
        <w:jc w:val="both"/>
        <w:rPr>
          <w:rFonts w:ascii="Arial" w:hAnsi="Arial" w:cs="Arial"/>
          <w:color w:val="323232"/>
          <w:sz w:val="24"/>
          <w:szCs w:val="24"/>
        </w:rPr>
      </w:pPr>
      <w:r w:rsidRPr="001A78CC">
        <w:rPr>
          <w:rFonts w:ascii="Arial" w:hAnsi="Arial" w:cs="Arial"/>
          <w:color w:val="323232"/>
          <w:sz w:val="24"/>
          <w:szCs w:val="24"/>
        </w:rPr>
        <w:t>nieprzestrzegania przez pracownika przepisów bhp lub przepisów przeciwpożarowych,</w:t>
      </w:r>
    </w:p>
    <w:p w14:paraId="3FB322B9" w14:textId="77777777" w:rsidR="001A78CC" w:rsidRPr="001A78CC" w:rsidRDefault="001A78CC" w:rsidP="001A78CC">
      <w:pPr>
        <w:numPr>
          <w:ilvl w:val="0"/>
          <w:numId w:val="30"/>
        </w:numPr>
        <w:shd w:val="clear" w:color="auto" w:fill="FFFFFF"/>
        <w:spacing w:before="100" w:beforeAutospacing="1" w:after="100" w:afterAutospacing="1"/>
        <w:jc w:val="both"/>
        <w:rPr>
          <w:rFonts w:ascii="Arial" w:hAnsi="Arial" w:cs="Arial"/>
          <w:color w:val="323232"/>
          <w:sz w:val="24"/>
          <w:szCs w:val="24"/>
        </w:rPr>
      </w:pPr>
      <w:r w:rsidRPr="001A78CC">
        <w:rPr>
          <w:rFonts w:ascii="Arial" w:hAnsi="Arial" w:cs="Arial"/>
          <w:color w:val="323232"/>
          <w:sz w:val="24"/>
          <w:szCs w:val="24"/>
        </w:rPr>
        <w:t>stawienia się do pracy w stanie nietrzeźwości,</w:t>
      </w:r>
    </w:p>
    <w:p w14:paraId="5647F895" w14:textId="77777777" w:rsidR="001A78CC" w:rsidRPr="001A78CC" w:rsidRDefault="001A78CC" w:rsidP="001A78CC">
      <w:pPr>
        <w:numPr>
          <w:ilvl w:val="0"/>
          <w:numId w:val="30"/>
        </w:numPr>
        <w:shd w:val="clear" w:color="auto" w:fill="FFFFFF"/>
        <w:spacing w:before="100" w:beforeAutospacing="1" w:after="100" w:afterAutospacing="1"/>
        <w:jc w:val="both"/>
        <w:rPr>
          <w:rFonts w:ascii="Arial" w:hAnsi="Arial" w:cs="Arial"/>
          <w:color w:val="323232"/>
          <w:sz w:val="24"/>
          <w:szCs w:val="24"/>
        </w:rPr>
      </w:pPr>
      <w:r w:rsidRPr="001A78CC">
        <w:rPr>
          <w:rFonts w:ascii="Arial" w:hAnsi="Arial" w:cs="Arial"/>
          <w:color w:val="323232"/>
          <w:sz w:val="24"/>
          <w:szCs w:val="24"/>
        </w:rPr>
        <w:t>spożywania alkoholu w miejscu pracy,</w:t>
      </w:r>
    </w:p>
    <w:p w14:paraId="2218631E" w14:textId="77777777" w:rsidR="001A78CC" w:rsidRPr="001A78CC" w:rsidRDefault="001A78CC" w:rsidP="001A78CC">
      <w:pPr>
        <w:numPr>
          <w:ilvl w:val="0"/>
          <w:numId w:val="30"/>
        </w:numPr>
        <w:shd w:val="clear" w:color="auto" w:fill="FFFFFF"/>
        <w:spacing w:before="100" w:beforeAutospacing="1" w:after="100" w:afterAutospacing="1"/>
        <w:jc w:val="both"/>
        <w:rPr>
          <w:rFonts w:ascii="Arial" w:hAnsi="Arial" w:cs="Arial"/>
          <w:color w:val="323232"/>
          <w:sz w:val="24"/>
          <w:szCs w:val="24"/>
        </w:rPr>
      </w:pPr>
      <w:r w:rsidRPr="001A78CC">
        <w:rPr>
          <w:rFonts w:ascii="Arial" w:hAnsi="Arial" w:cs="Arial"/>
          <w:color w:val="323232"/>
          <w:sz w:val="24"/>
          <w:szCs w:val="24"/>
        </w:rPr>
        <w:t>opuszczenia miejsca pracy bez usprawiedliwienia.</w:t>
      </w:r>
    </w:p>
    <w:p w14:paraId="1C9F3A76" w14:textId="77777777" w:rsidR="001A78CC" w:rsidRPr="001A78CC" w:rsidRDefault="001A78CC" w:rsidP="001A78CC">
      <w:pPr>
        <w:shd w:val="clear" w:color="auto" w:fill="FFFFFF"/>
        <w:spacing w:after="300"/>
        <w:jc w:val="both"/>
        <w:rPr>
          <w:rFonts w:ascii="Arial" w:hAnsi="Arial" w:cs="Arial"/>
          <w:color w:val="323232"/>
          <w:sz w:val="24"/>
          <w:szCs w:val="24"/>
        </w:rPr>
      </w:pPr>
      <w:r w:rsidRPr="001A78CC">
        <w:rPr>
          <w:rFonts w:ascii="Arial" w:hAnsi="Arial" w:cs="Arial"/>
          <w:b/>
          <w:bCs/>
          <w:color w:val="323232"/>
          <w:sz w:val="24"/>
          <w:szCs w:val="24"/>
        </w:rPr>
        <w:t>Ważne! </w:t>
      </w:r>
      <w:r w:rsidRPr="001A78CC">
        <w:rPr>
          <w:rFonts w:ascii="Arial" w:hAnsi="Arial" w:cs="Arial"/>
          <w:color w:val="323232"/>
          <w:sz w:val="24"/>
          <w:szCs w:val="24"/>
        </w:rPr>
        <w:t>Za przesłankę odpowiedzialności porządkowej pracownika uznaje się zachowanie w sposób naruszający przepisy prawa oraz zawinienie, którym może być wina umyślna lub nieumyślna.</w:t>
      </w:r>
    </w:p>
    <w:p w14:paraId="23927C10" w14:textId="77777777" w:rsidR="001A78CC" w:rsidRPr="001A78CC" w:rsidRDefault="001A78CC" w:rsidP="001A78CC">
      <w:pPr>
        <w:shd w:val="clear" w:color="auto" w:fill="FFFFFF"/>
        <w:spacing w:after="300"/>
        <w:jc w:val="both"/>
        <w:rPr>
          <w:rFonts w:ascii="Arial" w:hAnsi="Arial" w:cs="Arial"/>
          <w:color w:val="323232"/>
          <w:sz w:val="24"/>
          <w:szCs w:val="24"/>
        </w:rPr>
      </w:pPr>
      <w:r w:rsidRPr="001A78CC">
        <w:rPr>
          <w:rFonts w:ascii="Arial" w:hAnsi="Arial" w:cs="Arial"/>
          <w:b/>
          <w:bCs/>
          <w:color w:val="323232"/>
          <w:sz w:val="24"/>
          <w:szCs w:val="24"/>
        </w:rPr>
        <w:t>Jakie są procedury nakładania kary na pracownika?</w:t>
      </w:r>
    </w:p>
    <w:p w14:paraId="45AE3852" w14:textId="77777777" w:rsidR="001A78CC" w:rsidRPr="001A78CC" w:rsidRDefault="001A78CC" w:rsidP="001A78CC">
      <w:pPr>
        <w:shd w:val="clear" w:color="auto" w:fill="FFFFFF"/>
        <w:spacing w:after="300"/>
        <w:jc w:val="both"/>
        <w:rPr>
          <w:rFonts w:ascii="Arial" w:hAnsi="Arial" w:cs="Arial"/>
          <w:color w:val="323232"/>
          <w:sz w:val="24"/>
          <w:szCs w:val="24"/>
        </w:rPr>
      </w:pPr>
      <w:r w:rsidRPr="001A78CC">
        <w:rPr>
          <w:rFonts w:ascii="Arial" w:hAnsi="Arial" w:cs="Arial"/>
          <w:color w:val="323232"/>
          <w:sz w:val="24"/>
          <w:szCs w:val="24"/>
        </w:rPr>
        <w:t>O ukaraniu pracownika decyduje pracodawca, przy czym kara nie może być nałożona, jeśli minęło 2 tygodnie od uzyskania informacji o naruszeniu przepisów przez pracownika, a także w sytuacji, gdy minęły 3 miesiące od dopuszczenia się przez pracownika naruszenia. Ponadto, pracodawca nakładając na pracownika karę, musi wziąć pod uwagę rodzaj naruszenia obowiązków pracowniczych, stopień przewinienia, dotychczasowy stosunek pracownika do pracy – przy czym nie musi stopniować kar.</w:t>
      </w:r>
    </w:p>
    <w:p w14:paraId="47B378B5" w14:textId="00E8CC67" w:rsidR="001A78CC" w:rsidRPr="001A78CC" w:rsidRDefault="001A78CC" w:rsidP="001A78CC">
      <w:pPr>
        <w:shd w:val="clear" w:color="auto" w:fill="FFFFFF"/>
        <w:spacing w:after="300"/>
        <w:jc w:val="both"/>
        <w:rPr>
          <w:rFonts w:ascii="Arial" w:hAnsi="Arial" w:cs="Arial"/>
          <w:color w:val="323232"/>
          <w:sz w:val="24"/>
          <w:szCs w:val="24"/>
        </w:rPr>
      </w:pPr>
      <w:r w:rsidRPr="001A78CC">
        <w:rPr>
          <w:rFonts w:ascii="Arial" w:hAnsi="Arial" w:cs="Arial"/>
          <w:b/>
          <w:bCs/>
          <w:color w:val="323232"/>
          <w:sz w:val="24"/>
          <w:szCs w:val="24"/>
        </w:rPr>
        <w:t>Na przykład.</w:t>
      </w:r>
      <w:r w:rsidRPr="001A78CC">
        <w:rPr>
          <w:rFonts w:ascii="Arial" w:hAnsi="Arial" w:cs="Arial"/>
          <w:color w:val="323232"/>
          <w:sz w:val="24"/>
          <w:szCs w:val="24"/>
        </w:rPr>
        <w:t xml:space="preserve"> W trakcie kontroli bhp stwierdzono niestosowanie środków ochrony indywidualnej przez dwóch pracowników. Jeden naruszył zasady bhp po raz pierwszy, a </w:t>
      </w:r>
      <w:r w:rsidRPr="001A78CC">
        <w:rPr>
          <w:rFonts w:ascii="Arial" w:hAnsi="Arial" w:cs="Arial"/>
          <w:color w:val="323232"/>
          <w:sz w:val="24"/>
          <w:szCs w:val="24"/>
        </w:rPr>
        <w:lastRenderedPageBreak/>
        <w:t>drugi po raz kolejny. Jednak pracodawca nałoży taką samą karę na każdego z tych pracowników.</w:t>
      </w:r>
    </w:p>
    <w:p w14:paraId="4B2A8634" w14:textId="77777777" w:rsidR="001A78CC" w:rsidRPr="001A78CC" w:rsidRDefault="001A78CC" w:rsidP="001A78CC">
      <w:pPr>
        <w:shd w:val="clear" w:color="auto" w:fill="FFFFFF"/>
        <w:spacing w:after="300"/>
        <w:jc w:val="both"/>
        <w:rPr>
          <w:rFonts w:ascii="Arial" w:hAnsi="Arial" w:cs="Arial"/>
          <w:color w:val="323232"/>
          <w:sz w:val="24"/>
          <w:szCs w:val="24"/>
        </w:rPr>
      </w:pPr>
      <w:r w:rsidRPr="001A78CC">
        <w:rPr>
          <w:rFonts w:ascii="Arial" w:hAnsi="Arial" w:cs="Arial"/>
          <w:color w:val="323232"/>
          <w:sz w:val="24"/>
          <w:szCs w:val="24"/>
        </w:rPr>
        <w:t>Pracodawca przed nałożeniem kary zawsze musi wysłuchać wyjaśnień pracownika. Jeżeli z powodu swojej nieobecności pracownik nie może złożyć wyjaśnień, dwutygodniowy termin nie rozpoczyna się lub ulega zawieszeniu. Procedura wyjaśniająca rozpoczyna się dopiero w momencie stawienia się pracownika w miejscu pracy.</w:t>
      </w:r>
    </w:p>
    <w:p w14:paraId="396B598D" w14:textId="77777777" w:rsidR="001A78CC" w:rsidRPr="001A78CC" w:rsidRDefault="001A78CC" w:rsidP="001A78CC">
      <w:pPr>
        <w:shd w:val="clear" w:color="auto" w:fill="FFFFFF"/>
        <w:spacing w:after="300"/>
        <w:jc w:val="both"/>
        <w:rPr>
          <w:rFonts w:ascii="Arial" w:hAnsi="Arial" w:cs="Arial"/>
          <w:color w:val="323232"/>
          <w:sz w:val="24"/>
          <w:szCs w:val="24"/>
        </w:rPr>
      </w:pPr>
      <w:r w:rsidRPr="001A78CC">
        <w:rPr>
          <w:rFonts w:ascii="Arial" w:hAnsi="Arial" w:cs="Arial"/>
          <w:b/>
          <w:bCs/>
          <w:color w:val="323232"/>
          <w:sz w:val="24"/>
          <w:szCs w:val="24"/>
        </w:rPr>
        <w:t>Ważne!</w:t>
      </w:r>
      <w:r w:rsidRPr="001A78CC">
        <w:rPr>
          <w:rFonts w:ascii="Arial" w:hAnsi="Arial" w:cs="Arial"/>
          <w:color w:val="323232"/>
          <w:sz w:val="24"/>
          <w:szCs w:val="24"/>
        </w:rPr>
        <w:t> O każdej zastosowanej karze pracownik powinien zostać poinformowany pisemnie, przy czym pracodawca musi wskazać rodzaj i datę naruszenia, a także poinformować pracownika o przysługujących mu prawach.</w:t>
      </w:r>
    </w:p>
    <w:p w14:paraId="665735D6" w14:textId="77777777" w:rsidR="001A78CC" w:rsidRPr="001A78CC" w:rsidRDefault="001A78CC" w:rsidP="001A78CC">
      <w:pPr>
        <w:shd w:val="clear" w:color="auto" w:fill="FFFFFF"/>
        <w:spacing w:after="300"/>
        <w:jc w:val="both"/>
        <w:rPr>
          <w:rFonts w:ascii="Arial" w:hAnsi="Arial" w:cs="Arial"/>
          <w:color w:val="323232"/>
          <w:sz w:val="24"/>
          <w:szCs w:val="24"/>
        </w:rPr>
      </w:pPr>
      <w:r w:rsidRPr="001A78CC">
        <w:rPr>
          <w:rFonts w:ascii="Arial" w:hAnsi="Arial" w:cs="Arial"/>
          <w:b/>
          <w:bCs/>
          <w:color w:val="323232"/>
          <w:sz w:val="24"/>
          <w:szCs w:val="24"/>
        </w:rPr>
        <w:t>Jakie są kary dla pracodawców i osób kierujących pracownikami?</w:t>
      </w:r>
    </w:p>
    <w:p w14:paraId="3AB934C0" w14:textId="77777777" w:rsidR="001A78CC" w:rsidRPr="001A78CC" w:rsidRDefault="001A78CC" w:rsidP="001A78CC">
      <w:pPr>
        <w:shd w:val="clear" w:color="auto" w:fill="FFFFFF"/>
        <w:spacing w:after="300"/>
        <w:jc w:val="both"/>
        <w:rPr>
          <w:rFonts w:ascii="Arial" w:hAnsi="Arial" w:cs="Arial"/>
          <w:color w:val="323232"/>
          <w:sz w:val="24"/>
          <w:szCs w:val="24"/>
        </w:rPr>
      </w:pPr>
      <w:r w:rsidRPr="001A78CC">
        <w:rPr>
          <w:rFonts w:ascii="Arial" w:hAnsi="Arial" w:cs="Arial"/>
          <w:color w:val="323232"/>
          <w:sz w:val="24"/>
          <w:szCs w:val="24"/>
        </w:rPr>
        <w:t>Obowiązkiem pracodawcy jest nie tylko zapewnienie warunków pracy zgodnych z zasadami bhp, ale też dbanie o ich przestrzeganie. Każde ewentualne zaniedbania w tej kwestii, nieprzestrzeganie lub naruszenia zasad, może skutkować odpowiedzialnością:</w:t>
      </w:r>
    </w:p>
    <w:p w14:paraId="6E2973B4" w14:textId="77777777" w:rsidR="001A78CC" w:rsidRPr="001A78CC" w:rsidRDefault="001A78CC" w:rsidP="001A78CC">
      <w:pPr>
        <w:numPr>
          <w:ilvl w:val="0"/>
          <w:numId w:val="31"/>
        </w:numPr>
        <w:shd w:val="clear" w:color="auto" w:fill="FFFFFF"/>
        <w:spacing w:before="100" w:beforeAutospacing="1" w:after="100" w:afterAutospacing="1"/>
        <w:jc w:val="both"/>
        <w:rPr>
          <w:rFonts w:ascii="Arial" w:hAnsi="Arial" w:cs="Arial"/>
          <w:color w:val="323232"/>
          <w:sz w:val="24"/>
          <w:szCs w:val="24"/>
        </w:rPr>
      </w:pPr>
      <w:r w:rsidRPr="001A78CC">
        <w:rPr>
          <w:rFonts w:ascii="Arial" w:hAnsi="Arial" w:cs="Arial"/>
          <w:color w:val="323232"/>
          <w:sz w:val="24"/>
          <w:szCs w:val="24"/>
        </w:rPr>
        <w:t>za wykroczenie przeciwko prawom pracownika, o których mowa w art. 283 Kodeksu pracy,</w:t>
      </w:r>
    </w:p>
    <w:p w14:paraId="4748A4F2" w14:textId="77777777" w:rsidR="001A78CC" w:rsidRPr="001A78CC" w:rsidRDefault="001A78CC" w:rsidP="001A78CC">
      <w:pPr>
        <w:numPr>
          <w:ilvl w:val="0"/>
          <w:numId w:val="31"/>
        </w:numPr>
        <w:shd w:val="clear" w:color="auto" w:fill="FFFFFF"/>
        <w:spacing w:before="100" w:beforeAutospacing="1" w:after="100" w:afterAutospacing="1"/>
        <w:jc w:val="both"/>
        <w:rPr>
          <w:rFonts w:ascii="Arial" w:hAnsi="Arial" w:cs="Arial"/>
          <w:color w:val="323232"/>
          <w:sz w:val="24"/>
          <w:szCs w:val="24"/>
        </w:rPr>
      </w:pPr>
      <w:r w:rsidRPr="001A78CC">
        <w:rPr>
          <w:rFonts w:ascii="Arial" w:hAnsi="Arial" w:cs="Arial"/>
          <w:color w:val="323232"/>
          <w:sz w:val="24"/>
          <w:szCs w:val="24"/>
        </w:rPr>
        <w:t>karną przewidzianą w art. 281-221 Kodeksu pracy,</w:t>
      </w:r>
    </w:p>
    <w:p w14:paraId="206632F3" w14:textId="77777777" w:rsidR="002E27AB" w:rsidRPr="002E27AB" w:rsidRDefault="001A78CC" w:rsidP="002E27AB">
      <w:pPr>
        <w:numPr>
          <w:ilvl w:val="0"/>
          <w:numId w:val="31"/>
        </w:numPr>
        <w:shd w:val="clear" w:color="auto" w:fill="FFFFFF"/>
        <w:spacing w:before="100" w:beforeAutospacing="1" w:after="100" w:afterAutospacing="1"/>
        <w:jc w:val="both"/>
        <w:rPr>
          <w:rFonts w:ascii="Arial" w:hAnsi="Arial" w:cs="Arial"/>
          <w:color w:val="323232"/>
          <w:sz w:val="24"/>
          <w:szCs w:val="24"/>
        </w:rPr>
      </w:pPr>
      <w:r w:rsidRPr="001A78CC">
        <w:rPr>
          <w:rFonts w:ascii="Arial" w:hAnsi="Arial" w:cs="Arial"/>
          <w:color w:val="323232"/>
          <w:sz w:val="24"/>
          <w:szCs w:val="24"/>
        </w:rPr>
        <w:t>odszkodowawczą powództwa cywilnego.</w:t>
      </w:r>
    </w:p>
    <w:p w14:paraId="60740B34" w14:textId="35DDFE01" w:rsidR="002E27AB" w:rsidRPr="002E27AB" w:rsidRDefault="002E27AB" w:rsidP="002E27AB">
      <w:pPr>
        <w:shd w:val="clear" w:color="auto" w:fill="FFFFFF"/>
        <w:spacing w:before="100" w:beforeAutospacing="1" w:after="100" w:afterAutospacing="1"/>
        <w:jc w:val="both"/>
        <w:rPr>
          <w:rFonts w:ascii="Arial" w:hAnsi="Arial" w:cs="Arial"/>
          <w:color w:val="323232"/>
          <w:sz w:val="24"/>
          <w:szCs w:val="24"/>
        </w:rPr>
      </w:pPr>
      <w:r w:rsidRPr="002E27AB">
        <w:rPr>
          <w:rFonts w:ascii="Arial" w:hAnsi="Arial" w:cs="Arial"/>
          <w:b/>
          <w:bCs/>
          <w:color w:val="323232"/>
          <w:sz w:val="24"/>
          <w:szCs w:val="24"/>
        </w:rPr>
        <w:t>Za co pracodawca może zostać ukarany?</w:t>
      </w:r>
    </w:p>
    <w:p w14:paraId="5EDEC6F2" w14:textId="364FA585" w:rsidR="002E27AB" w:rsidRPr="002E27AB" w:rsidRDefault="002E27AB" w:rsidP="002E27AB">
      <w:pPr>
        <w:shd w:val="clear" w:color="auto" w:fill="FFFFFF"/>
        <w:spacing w:after="300"/>
        <w:ind w:firstLine="708"/>
        <w:jc w:val="both"/>
        <w:rPr>
          <w:rFonts w:ascii="Arial" w:hAnsi="Arial" w:cs="Arial"/>
          <w:color w:val="323232"/>
          <w:sz w:val="24"/>
          <w:szCs w:val="24"/>
        </w:rPr>
      </w:pPr>
      <w:r w:rsidRPr="002E27AB">
        <w:rPr>
          <w:rFonts w:ascii="Arial" w:hAnsi="Arial" w:cs="Arial"/>
          <w:color w:val="323232"/>
          <w:sz w:val="24"/>
          <w:szCs w:val="24"/>
        </w:rPr>
        <w:t>Za wykroczenia przeciwko prawom pracownika, o  których mowa w art. 283 Kodeksu pracy pracodawca lub osoba kierująca pracownikami może zostać ukarana karą grzywny w wysokości od 1000 do 30 000 zł.</w:t>
      </w:r>
    </w:p>
    <w:p w14:paraId="2F93500D" w14:textId="0ED71DE2" w:rsidR="002E27AB" w:rsidRPr="002E27AB" w:rsidRDefault="002E27AB" w:rsidP="002E27AB">
      <w:pPr>
        <w:shd w:val="clear" w:color="auto" w:fill="FFFFFF"/>
        <w:spacing w:after="300"/>
        <w:jc w:val="both"/>
        <w:rPr>
          <w:rFonts w:ascii="Arial" w:hAnsi="Arial" w:cs="Arial"/>
          <w:color w:val="323232"/>
          <w:sz w:val="24"/>
          <w:szCs w:val="24"/>
        </w:rPr>
      </w:pPr>
      <w:r w:rsidRPr="002E27AB">
        <w:rPr>
          <w:rFonts w:ascii="Arial" w:hAnsi="Arial" w:cs="Arial"/>
          <w:color w:val="323232"/>
          <w:sz w:val="24"/>
          <w:szCs w:val="24"/>
        </w:rPr>
        <w:t>W przypadku szczególnie drastycznych naruszeń w zakresie bhp pracodawca, jak również osoba kierująca pracownikami może ponieść odpowiedzialność  karną. Przypadki takich naruszeń określone zostały w art. 220-221 Kodeksu karnego.</w:t>
      </w:r>
    </w:p>
    <w:p w14:paraId="4172CC14" w14:textId="77777777" w:rsidR="002E27AB" w:rsidRPr="002E27AB" w:rsidRDefault="002E27AB" w:rsidP="002E27AB">
      <w:pPr>
        <w:shd w:val="clear" w:color="auto" w:fill="FFFFFF"/>
        <w:spacing w:after="300"/>
        <w:jc w:val="both"/>
        <w:rPr>
          <w:rFonts w:ascii="Arial" w:hAnsi="Arial" w:cs="Arial"/>
          <w:color w:val="323232"/>
          <w:sz w:val="24"/>
          <w:szCs w:val="24"/>
        </w:rPr>
      </w:pPr>
      <w:r w:rsidRPr="002E27AB">
        <w:rPr>
          <w:rFonts w:ascii="Arial" w:hAnsi="Arial" w:cs="Arial"/>
          <w:color w:val="323232"/>
          <w:sz w:val="24"/>
          <w:szCs w:val="24"/>
        </w:rPr>
        <w:t>Pracodawca jest odpowiedzialny przede wszystkim za zapewnienie bezpieczeństwa i higieny pracy. Jeśli nie dopełni swoich obowiązków w tej kwestii, narażając tym samym pracowników na utratę zdrowia lub życia, podlega karze pozbawienia wolności do lat 3.</w:t>
      </w:r>
    </w:p>
    <w:p w14:paraId="6C0BEE6F" w14:textId="77777777" w:rsidR="002E27AB" w:rsidRPr="002E27AB" w:rsidRDefault="002E27AB" w:rsidP="002E27AB">
      <w:pPr>
        <w:shd w:val="clear" w:color="auto" w:fill="FFFFFF"/>
        <w:spacing w:after="300"/>
        <w:jc w:val="both"/>
        <w:rPr>
          <w:rFonts w:ascii="Arial" w:hAnsi="Arial" w:cs="Arial"/>
          <w:color w:val="323232"/>
          <w:sz w:val="24"/>
          <w:szCs w:val="24"/>
        </w:rPr>
      </w:pPr>
      <w:r w:rsidRPr="002E27AB">
        <w:rPr>
          <w:rFonts w:ascii="Arial" w:hAnsi="Arial" w:cs="Arial"/>
          <w:color w:val="323232"/>
          <w:sz w:val="24"/>
          <w:szCs w:val="24"/>
        </w:rPr>
        <w:t>Jednak może się zdarzyć, że zaniedbania pracodawcy nie są zamierzone, a nieumyślne. W takiej sytuacji podlega karze pozbawienia wolności do roku, ewentualnie karze ograniczenia wolności lub grzywnie. Ponadto, jeśli pracodawca dobrowolnie usunął grożące niebezpieczeństwo, nie będzie podlegał przewidywanym karom.</w:t>
      </w:r>
    </w:p>
    <w:p w14:paraId="20C709FE" w14:textId="77777777" w:rsidR="002E27AB" w:rsidRPr="002E27AB" w:rsidRDefault="002E27AB" w:rsidP="002E27AB">
      <w:pPr>
        <w:shd w:val="clear" w:color="auto" w:fill="FFFFFF"/>
        <w:spacing w:after="300"/>
        <w:jc w:val="both"/>
        <w:rPr>
          <w:rFonts w:ascii="Arial" w:hAnsi="Arial" w:cs="Arial"/>
          <w:color w:val="323232"/>
          <w:sz w:val="24"/>
          <w:szCs w:val="24"/>
        </w:rPr>
      </w:pPr>
      <w:r w:rsidRPr="002E27AB">
        <w:rPr>
          <w:rFonts w:ascii="Arial" w:hAnsi="Arial" w:cs="Arial"/>
          <w:color w:val="323232"/>
          <w:sz w:val="24"/>
          <w:szCs w:val="24"/>
        </w:rPr>
        <w:t>Pracodawca ma również obowiązek zawiadomić właściwe organy o wypadku przy pracy lub chorobie zawodowej. Konsekwencją zatajenia tych informacji przez pracodawcę może być kara grzywny w wysokości 180 dziennych stawek, a nawet  kara ograniczenia wolności.</w:t>
      </w:r>
    </w:p>
    <w:p w14:paraId="3EE91DCF" w14:textId="77777777" w:rsidR="00467536" w:rsidRPr="001A78CC" w:rsidRDefault="00467536" w:rsidP="00467536">
      <w:pPr>
        <w:pStyle w:val="Styl"/>
        <w:spacing w:line="276" w:lineRule="auto"/>
      </w:pPr>
    </w:p>
    <w:p w14:paraId="4C339E5E" w14:textId="759C9ECE" w:rsidR="007B7FD3" w:rsidRPr="001A78CC" w:rsidRDefault="009004A6" w:rsidP="00521408">
      <w:pPr>
        <w:pStyle w:val="Styl"/>
        <w:spacing w:line="276" w:lineRule="auto"/>
        <w:rPr>
          <w:lang w:bidi="he-IL"/>
        </w:rPr>
      </w:pPr>
      <w:r w:rsidRPr="001A78CC">
        <w:rPr>
          <w:highlight w:val="yellow"/>
          <w:lang w:bidi="he-IL"/>
        </w:rPr>
        <w:t xml:space="preserve">12. </w:t>
      </w:r>
      <w:r w:rsidR="00B41806" w:rsidRPr="001A78CC">
        <w:rPr>
          <w:highlight w:val="yellow"/>
          <w:lang w:bidi="he-IL"/>
        </w:rPr>
        <w:t xml:space="preserve">   </w:t>
      </w:r>
      <w:r w:rsidRPr="001A78CC">
        <w:rPr>
          <w:highlight w:val="yellow"/>
          <w:lang w:bidi="he-IL"/>
        </w:rPr>
        <w:t xml:space="preserve">Zasady udzielania pierwszej pomocy    </w:t>
      </w:r>
      <w:r w:rsidR="007B7FD3" w:rsidRPr="001A78CC">
        <w:rPr>
          <w:highlight w:val="yellow"/>
          <w:lang w:bidi="he-IL"/>
        </w:rPr>
        <w:t>1x45;</w:t>
      </w:r>
    </w:p>
    <w:p w14:paraId="269F21E3" w14:textId="5B719C03" w:rsidR="0019037E" w:rsidRPr="001A78CC" w:rsidRDefault="0019037E">
      <w:pPr>
        <w:rPr>
          <w:sz w:val="24"/>
          <w:szCs w:val="24"/>
        </w:rPr>
      </w:pPr>
    </w:p>
    <w:p w14:paraId="0F567F67" w14:textId="042CF161" w:rsidR="002E27AB" w:rsidRPr="002E27AB" w:rsidRDefault="002E27AB" w:rsidP="002E27AB">
      <w:pPr>
        <w:rPr>
          <w:rFonts w:ascii="Arial" w:hAnsi="Arial" w:cs="Arial"/>
          <w:sz w:val="24"/>
          <w:szCs w:val="24"/>
        </w:rPr>
      </w:pPr>
      <w:r w:rsidRPr="002E27AB">
        <w:rPr>
          <w:rFonts w:ascii="Arial" w:hAnsi="Arial" w:cs="Arial"/>
          <w:sz w:val="24"/>
          <w:szCs w:val="24"/>
        </w:rPr>
        <w:t xml:space="preserve">PIERWSZA POMOC PRZEDLEKARSKA </w:t>
      </w:r>
    </w:p>
    <w:p w14:paraId="04623A5C" w14:textId="77777777" w:rsidR="002E27AB" w:rsidRPr="002E27AB" w:rsidRDefault="002E27AB" w:rsidP="002E27AB">
      <w:pPr>
        <w:jc w:val="both"/>
        <w:rPr>
          <w:rFonts w:ascii="Arial" w:hAnsi="Arial" w:cs="Arial"/>
          <w:sz w:val="24"/>
          <w:szCs w:val="24"/>
        </w:rPr>
      </w:pPr>
      <w:r w:rsidRPr="002E27AB">
        <w:rPr>
          <w:rFonts w:ascii="Arial" w:hAnsi="Arial" w:cs="Arial"/>
          <w:sz w:val="24"/>
          <w:szCs w:val="24"/>
        </w:rPr>
        <w:tab/>
        <w:t>to proste, natychmiastowe zabiegi, wykonywane na poszkodowanych w wypadkach, katastrofach i nagłych zachorowaniach zagrażających życiu lub zdrowiu, do czasu zapewnienia fachowej opieki lekarskiej.</w:t>
      </w:r>
    </w:p>
    <w:p w14:paraId="57A4DF74" w14:textId="77777777" w:rsidR="002E27AB" w:rsidRDefault="002E27AB" w:rsidP="002E27AB">
      <w:pPr>
        <w:rPr>
          <w:rFonts w:ascii="Arial" w:hAnsi="Arial" w:cs="Arial"/>
          <w:sz w:val="24"/>
          <w:szCs w:val="24"/>
        </w:rPr>
      </w:pPr>
      <w:r w:rsidRPr="002E27AB">
        <w:rPr>
          <w:rFonts w:ascii="Arial" w:hAnsi="Arial" w:cs="Arial"/>
          <w:sz w:val="24"/>
          <w:szCs w:val="24"/>
        </w:rPr>
        <w:tab/>
      </w:r>
    </w:p>
    <w:p w14:paraId="0264169F" w14:textId="14655322" w:rsidR="002E27AB" w:rsidRPr="002E27AB" w:rsidRDefault="002E27AB" w:rsidP="002E27AB">
      <w:pPr>
        <w:rPr>
          <w:rFonts w:ascii="Arial" w:hAnsi="Arial" w:cs="Arial"/>
          <w:sz w:val="24"/>
          <w:szCs w:val="24"/>
          <w:u w:val="single"/>
        </w:rPr>
      </w:pPr>
      <w:r w:rsidRPr="002E27AB">
        <w:rPr>
          <w:rFonts w:ascii="Arial" w:hAnsi="Arial" w:cs="Arial"/>
          <w:sz w:val="24"/>
          <w:szCs w:val="24"/>
          <w:u w:val="single"/>
        </w:rPr>
        <w:lastRenderedPageBreak/>
        <w:t xml:space="preserve">Odpowiedzialność karną za zaniechanie udzielenia PPP reguluje </w:t>
      </w:r>
      <w:r>
        <w:rPr>
          <w:rFonts w:ascii="Arial" w:hAnsi="Arial" w:cs="Arial"/>
          <w:sz w:val="24"/>
          <w:szCs w:val="24"/>
          <w:u w:val="single"/>
        </w:rPr>
        <w:t>art</w:t>
      </w:r>
      <w:r w:rsidRPr="002E27AB">
        <w:rPr>
          <w:rFonts w:ascii="Arial" w:hAnsi="Arial" w:cs="Arial"/>
          <w:sz w:val="24"/>
          <w:szCs w:val="24"/>
          <w:u w:val="single"/>
        </w:rPr>
        <w:t>. 164 K.K.</w:t>
      </w:r>
    </w:p>
    <w:p w14:paraId="476587C8" w14:textId="0E32F6BA" w:rsidR="002E27AB" w:rsidRDefault="002E27AB" w:rsidP="002E27AB">
      <w:pPr>
        <w:jc w:val="both"/>
        <w:rPr>
          <w:rFonts w:ascii="Arial" w:hAnsi="Arial" w:cs="Arial"/>
          <w:sz w:val="24"/>
          <w:szCs w:val="24"/>
        </w:rPr>
      </w:pPr>
      <w:r w:rsidRPr="002E27AB">
        <w:rPr>
          <w:rFonts w:ascii="Arial" w:hAnsi="Arial" w:cs="Arial"/>
          <w:sz w:val="24"/>
          <w:szCs w:val="24"/>
        </w:rPr>
        <w:t xml:space="preserve"> „Kto człowiekowi znajdującemu się w położeniu grożącym bezpośrednim niebezpieczeństwem utraty życia, ciężkiego uszkodzenia ciała lub ciężkiego rozstroju zdrowia nie udziela pomocy, mogąc jej udzielić bez narażenia siebie lub innej osoby na niebezpieczeństwo utraty życia lub poważnego uszczerbku na zdrowiu – podlega karze pozbawienia wolności do 3 lat.” </w:t>
      </w:r>
    </w:p>
    <w:p w14:paraId="542FF9F6" w14:textId="4D949286" w:rsidR="002E27AB" w:rsidRDefault="002E27AB" w:rsidP="002E27AB">
      <w:pPr>
        <w:jc w:val="both"/>
        <w:rPr>
          <w:rFonts w:ascii="Arial" w:hAnsi="Arial" w:cs="Arial"/>
          <w:sz w:val="24"/>
          <w:szCs w:val="24"/>
        </w:rPr>
      </w:pPr>
    </w:p>
    <w:p w14:paraId="57C60EFF" w14:textId="77777777" w:rsidR="002E27AB" w:rsidRDefault="002E27AB" w:rsidP="002E27AB">
      <w:pPr>
        <w:jc w:val="both"/>
        <w:rPr>
          <w:rFonts w:ascii="Arial" w:hAnsi="Arial" w:cs="Arial"/>
          <w:sz w:val="24"/>
          <w:szCs w:val="24"/>
        </w:rPr>
      </w:pPr>
    </w:p>
    <w:p w14:paraId="7EA3A4E7" w14:textId="77777777" w:rsidR="002E27AB" w:rsidRPr="002E27AB" w:rsidRDefault="002E27AB" w:rsidP="002E27AB">
      <w:pPr>
        <w:jc w:val="both"/>
        <w:rPr>
          <w:rFonts w:ascii="Arial" w:hAnsi="Arial" w:cs="Arial"/>
          <w:sz w:val="24"/>
          <w:szCs w:val="24"/>
        </w:rPr>
      </w:pPr>
      <w:r w:rsidRPr="002E27AB">
        <w:rPr>
          <w:rFonts w:ascii="Arial" w:hAnsi="Arial" w:cs="Arial"/>
          <w:sz w:val="24"/>
          <w:szCs w:val="24"/>
        </w:rPr>
        <w:t>ZASADY UDZIELANIA PIERWSZEJ POMOCY</w:t>
      </w:r>
    </w:p>
    <w:p w14:paraId="66FA4034" w14:textId="77777777" w:rsidR="002E27AB" w:rsidRPr="002E27AB" w:rsidRDefault="002E27AB" w:rsidP="002E27AB">
      <w:pPr>
        <w:numPr>
          <w:ilvl w:val="0"/>
          <w:numId w:val="33"/>
        </w:numPr>
        <w:jc w:val="both"/>
        <w:rPr>
          <w:rFonts w:ascii="Arial" w:hAnsi="Arial" w:cs="Arial"/>
          <w:sz w:val="24"/>
          <w:szCs w:val="24"/>
        </w:rPr>
      </w:pPr>
      <w:r w:rsidRPr="002E27AB">
        <w:rPr>
          <w:rFonts w:ascii="Arial" w:hAnsi="Arial" w:cs="Arial"/>
          <w:sz w:val="24"/>
          <w:szCs w:val="24"/>
        </w:rPr>
        <w:t>Ratownik nie może stać się kolejnym poszkodowanym,</w:t>
      </w:r>
    </w:p>
    <w:p w14:paraId="297E08B2" w14:textId="77777777" w:rsidR="002E27AB" w:rsidRPr="002E27AB" w:rsidRDefault="002E27AB" w:rsidP="002E27AB">
      <w:pPr>
        <w:numPr>
          <w:ilvl w:val="0"/>
          <w:numId w:val="33"/>
        </w:numPr>
        <w:jc w:val="both"/>
        <w:rPr>
          <w:rFonts w:ascii="Arial" w:hAnsi="Arial" w:cs="Arial"/>
          <w:sz w:val="24"/>
          <w:szCs w:val="24"/>
        </w:rPr>
      </w:pPr>
      <w:r w:rsidRPr="002E27AB">
        <w:rPr>
          <w:rFonts w:ascii="Arial" w:hAnsi="Arial" w:cs="Arial"/>
          <w:sz w:val="24"/>
          <w:szCs w:val="24"/>
        </w:rPr>
        <w:t>Musi zaistnieć obiektywna możliwość udzielenia pomocy,</w:t>
      </w:r>
    </w:p>
    <w:p w14:paraId="63206D87" w14:textId="77777777" w:rsidR="002E27AB" w:rsidRPr="002E27AB" w:rsidRDefault="002E27AB" w:rsidP="002E27AB">
      <w:pPr>
        <w:numPr>
          <w:ilvl w:val="0"/>
          <w:numId w:val="33"/>
        </w:numPr>
        <w:jc w:val="both"/>
        <w:rPr>
          <w:rFonts w:ascii="Arial" w:hAnsi="Arial" w:cs="Arial"/>
          <w:sz w:val="24"/>
          <w:szCs w:val="24"/>
        </w:rPr>
      </w:pPr>
      <w:r w:rsidRPr="002E27AB">
        <w:rPr>
          <w:rFonts w:ascii="Arial" w:hAnsi="Arial" w:cs="Arial"/>
          <w:sz w:val="24"/>
          <w:szCs w:val="24"/>
        </w:rPr>
        <w:t>Zagrożenia zewnętrzne są wspólne dla ratownika i poszkodowanego,</w:t>
      </w:r>
    </w:p>
    <w:p w14:paraId="6E16BE37" w14:textId="77777777" w:rsidR="002E27AB" w:rsidRPr="002E27AB" w:rsidRDefault="002E27AB" w:rsidP="002E27AB">
      <w:pPr>
        <w:numPr>
          <w:ilvl w:val="0"/>
          <w:numId w:val="33"/>
        </w:numPr>
        <w:jc w:val="both"/>
        <w:rPr>
          <w:rFonts w:ascii="Arial" w:hAnsi="Arial" w:cs="Arial"/>
          <w:sz w:val="24"/>
          <w:szCs w:val="24"/>
        </w:rPr>
      </w:pPr>
      <w:r w:rsidRPr="002E27AB">
        <w:rPr>
          <w:rFonts w:ascii="Arial" w:hAnsi="Arial" w:cs="Arial"/>
          <w:sz w:val="24"/>
          <w:szCs w:val="24"/>
        </w:rPr>
        <w:t>Mniej bohaterstwa, więcej fachowości i rozsądku,</w:t>
      </w:r>
    </w:p>
    <w:p w14:paraId="798C2C94" w14:textId="77777777" w:rsidR="002E27AB" w:rsidRPr="002E27AB" w:rsidRDefault="002E27AB" w:rsidP="002E27AB">
      <w:pPr>
        <w:numPr>
          <w:ilvl w:val="0"/>
          <w:numId w:val="33"/>
        </w:numPr>
        <w:jc w:val="both"/>
        <w:rPr>
          <w:rFonts w:ascii="Arial" w:hAnsi="Arial" w:cs="Arial"/>
          <w:sz w:val="24"/>
          <w:szCs w:val="24"/>
        </w:rPr>
      </w:pPr>
      <w:r w:rsidRPr="002E27AB">
        <w:rPr>
          <w:rFonts w:ascii="Arial" w:hAnsi="Arial" w:cs="Arial"/>
          <w:sz w:val="24"/>
          <w:szCs w:val="24"/>
        </w:rPr>
        <w:t>W czasie udzielania pomocy, gdy możliwy jest kontakt z krwią lub wydzielinami należy stosować rękawice izolujące, maski do sztucznego oddychania w celu zabezpieczenia przed HIV .</w:t>
      </w:r>
    </w:p>
    <w:p w14:paraId="1197197D" w14:textId="77777777" w:rsidR="002E27AB" w:rsidRPr="002E27AB" w:rsidRDefault="002E27AB" w:rsidP="002E27AB">
      <w:pPr>
        <w:numPr>
          <w:ilvl w:val="0"/>
          <w:numId w:val="33"/>
        </w:numPr>
        <w:jc w:val="both"/>
        <w:rPr>
          <w:rFonts w:ascii="Arial" w:hAnsi="Arial" w:cs="Arial"/>
          <w:sz w:val="24"/>
          <w:szCs w:val="24"/>
        </w:rPr>
      </w:pPr>
      <w:r w:rsidRPr="002E27AB">
        <w:rPr>
          <w:rFonts w:ascii="Arial" w:hAnsi="Arial" w:cs="Arial"/>
          <w:sz w:val="24"/>
          <w:szCs w:val="24"/>
        </w:rPr>
        <w:t>Możliwość odniesienia drobnych urazów lub strat materialnych nie zwalniają ratownika od obowiązku udzielania poszkodowanemu pomocy.</w:t>
      </w:r>
    </w:p>
    <w:p w14:paraId="6CB97D4A" w14:textId="49C3F8DC" w:rsidR="002E27AB" w:rsidRDefault="002E27AB" w:rsidP="002E27AB">
      <w:pPr>
        <w:numPr>
          <w:ilvl w:val="0"/>
          <w:numId w:val="33"/>
        </w:numPr>
        <w:jc w:val="both"/>
        <w:rPr>
          <w:rFonts w:ascii="Arial" w:hAnsi="Arial" w:cs="Arial"/>
          <w:sz w:val="24"/>
          <w:szCs w:val="24"/>
        </w:rPr>
      </w:pPr>
      <w:r w:rsidRPr="002E27AB">
        <w:rPr>
          <w:rFonts w:ascii="Arial" w:hAnsi="Arial" w:cs="Arial"/>
          <w:sz w:val="24"/>
          <w:szCs w:val="24"/>
        </w:rPr>
        <w:t>Pomoc powinna być możliwie najlepsza – powinna posiadać cechy pomocy kwalifikowanej</w:t>
      </w:r>
      <w:r w:rsidR="002316BA">
        <w:rPr>
          <w:rFonts w:ascii="Arial" w:hAnsi="Arial" w:cs="Arial"/>
          <w:sz w:val="24"/>
          <w:szCs w:val="24"/>
        </w:rPr>
        <w:t>.</w:t>
      </w:r>
    </w:p>
    <w:p w14:paraId="7E2EE975" w14:textId="68BF3007" w:rsidR="002E27AB" w:rsidRDefault="002E27AB" w:rsidP="002316BA">
      <w:pPr>
        <w:jc w:val="both"/>
        <w:rPr>
          <w:rFonts w:ascii="Arial" w:hAnsi="Arial" w:cs="Arial"/>
          <w:sz w:val="24"/>
          <w:szCs w:val="24"/>
        </w:rPr>
      </w:pPr>
    </w:p>
    <w:p w14:paraId="0BD7519D" w14:textId="73F6B6EC" w:rsidR="002316BA" w:rsidRPr="002316BA" w:rsidRDefault="002316BA" w:rsidP="002316BA">
      <w:pPr>
        <w:jc w:val="both"/>
        <w:rPr>
          <w:rFonts w:ascii="Arial" w:hAnsi="Arial" w:cs="Arial"/>
          <w:sz w:val="24"/>
          <w:szCs w:val="24"/>
        </w:rPr>
      </w:pPr>
      <w:r w:rsidRPr="002316BA">
        <w:rPr>
          <w:rFonts w:ascii="Arial" w:hAnsi="Arial" w:cs="Arial"/>
          <w:sz w:val="24"/>
          <w:szCs w:val="24"/>
        </w:rPr>
        <w:t>WZYWANIE POMOCY</w:t>
      </w:r>
    </w:p>
    <w:p w14:paraId="5E62B6A5" w14:textId="77777777" w:rsidR="002316BA" w:rsidRPr="002316BA" w:rsidRDefault="002316BA" w:rsidP="002316BA">
      <w:pPr>
        <w:jc w:val="both"/>
        <w:rPr>
          <w:rFonts w:ascii="Arial" w:hAnsi="Arial" w:cs="Arial"/>
          <w:sz w:val="24"/>
          <w:szCs w:val="24"/>
        </w:rPr>
      </w:pPr>
      <w:r w:rsidRPr="002316BA">
        <w:rPr>
          <w:rFonts w:ascii="Arial" w:hAnsi="Arial" w:cs="Arial"/>
          <w:sz w:val="24"/>
          <w:szCs w:val="24"/>
        </w:rPr>
        <w:t>Numery ratunkowe:</w:t>
      </w:r>
    </w:p>
    <w:p w14:paraId="0C05C424" w14:textId="77777777" w:rsidR="002316BA" w:rsidRPr="002316BA" w:rsidRDefault="002316BA" w:rsidP="002316BA">
      <w:pPr>
        <w:jc w:val="both"/>
        <w:rPr>
          <w:rFonts w:ascii="Arial" w:hAnsi="Arial" w:cs="Arial"/>
          <w:sz w:val="24"/>
          <w:szCs w:val="24"/>
        </w:rPr>
      </w:pPr>
      <w:r w:rsidRPr="002316BA">
        <w:rPr>
          <w:rFonts w:ascii="Arial" w:hAnsi="Arial" w:cs="Arial"/>
          <w:sz w:val="24"/>
          <w:szCs w:val="24"/>
        </w:rPr>
        <w:tab/>
        <w:t>• dla telefonów komórkowych: 112,</w:t>
      </w:r>
    </w:p>
    <w:p w14:paraId="544257A4" w14:textId="77777777" w:rsidR="002316BA" w:rsidRPr="002316BA" w:rsidRDefault="002316BA" w:rsidP="002316BA">
      <w:pPr>
        <w:jc w:val="both"/>
        <w:rPr>
          <w:rFonts w:ascii="Arial" w:hAnsi="Arial" w:cs="Arial"/>
          <w:sz w:val="24"/>
          <w:szCs w:val="24"/>
        </w:rPr>
      </w:pPr>
      <w:r w:rsidRPr="002316BA">
        <w:rPr>
          <w:rFonts w:ascii="Arial" w:hAnsi="Arial" w:cs="Arial"/>
          <w:sz w:val="24"/>
          <w:szCs w:val="24"/>
        </w:rPr>
        <w:tab/>
        <w:t>• dla telefonów stacjonarnych:</w:t>
      </w:r>
    </w:p>
    <w:p w14:paraId="1029221F" w14:textId="77777777" w:rsidR="002316BA" w:rsidRPr="002316BA" w:rsidRDefault="002316BA" w:rsidP="002316BA">
      <w:pPr>
        <w:jc w:val="both"/>
        <w:rPr>
          <w:rFonts w:ascii="Arial" w:hAnsi="Arial" w:cs="Arial"/>
          <w:sz w:val="24"/>
          <w:szCs w:val="24"/>
        </w:rPr>
      </w:pPr>
      <w:r w:rsidRPr="002316BA">
        <w:rPr>
          <w:rFonts w:ascii="Arial" w:hAnsi="Arial" w:cs="Arial"/>
          <w:sz w:val="24"/>
          <w:szCs w:val="24"/>
        </w:rPr>
        <w:tab/>
      </w:r>
      <w:r w:rsidRPr="002316BA">
        <w:rPr>
          <w:rFonts w:ascii="Arial" w:hAnsi="Arial" w:cs="Arial"/>
          <w:sz w:val="24"/>
          <w:szCs w:val="24"/>
        </w:rPr>
        <w:tab/>
        <w:t>999 – pogotowie ratunkowe,</w:t>
      </w:r>
    </w:p>
    <w:p w14:paraId="150EB630" w14:textId="77777777" w:rsidR="002316BA" w:rsidRPr="002316BA" w:rsidRDefault="002316BA" w:rsidP="002316BA">
      <w:pPr>
        <w:jc w:val="both"/>
        <w:rPr>
          <w:rFonts w:ascii="Arial" w:hAnsi="Arial" w:cs="Arial"/>
          <w:sz w:val="24"/>
          <w:szCs w:val="24"/>
        </w:rPr>
      </w:pPr>
      <w:r w:rsidRPr="002316BA">
        <w:rPr>
          <w:rFonts w:ascii="Arial" w:hAnsi="Arial" w:cs="Arial"/>
          <w:sz w:val="24"/>
          <w:szCs w:val="24"/>
        </w:rPr>
        <w:tab/>
      </w:r>
      <w:r w:rsidRPr="002316BA">
        <w:rPr>
          <w:rFonts w:ascii="Arial" w:hAnsi="Arial" w:cs="Arial"/>
          <w:sz w:val="24"/>
          <w:szCs w:val="24"/>
        </w:rPr>
        <w:tab/>
        <w:t>998 – straż pożarna,</w:t>
      </w:r>
    </w:p>
    <w:p w14:paraId="70700861" w14:textId="77777777" w:rsidR="002316BA" w:rsidRPr="002316BA" w:rsidRDefault="002316BA" w:rsidP="002316BA">
      <w:pPr>
        <w:jc w:val="both"/>
        <w:rPr>
          <w:rFonts w:ascii="Arial" w:hAnsi="Arial" w:cs="Arial"/>
          <w:sz w:val="24"/>
          <w:szCs w:val="24"/>
        </w:rPr>
      </w:pPr>
      <w:r w:rsidRPr="002316BA">
        <w:rPr>
          <w:rFonts w:ascii="Arial" w:hAnsi="Arial" w:cs="Arial"/>
          <w:sz w:val="24"/>
          <w:szCs w:val="24"/>
        </w:rPr>
        <w:tab/>
      </w:r>
      <w:r w:rsidRPr="002316BA">
        <w:rPr>
          <w:rFonts w:ascii="Arial" w:hAnsi="Arial" w:cs="Arial"/>
          <w:sz w:val="24"/>
          <w:szCs w:val="24"/>
        </w:rPr>
        <w:tab/>
        <w:t>997 – policja.</w:t>
      </w:r>
    </w:p>
    <w:p w14:paraId="14FE733E" w14:textId="5AD465AF" w:rsidR="002316BA" w:rsidRPr="002316BA" w:rsidRDefault="002316BA" w:rsidP="002316BA">
      <w:pPr>
        <w:jc w:val="both"/>
        <w:rPr>
          <w:rFonts w:ascii="Arial" w:hAnsi="Arial" w:cs="Arial"/>
          <w:sz w:val="24"/>
          <w:szCs w:val="24"/>
        </w:rPr>
      </w:pPr>
      <w:r w:rsidRPr="002316BA">
        <w:rPr>
          <w:rFonts w:ascii="Arial" w:hAnsi="Arial" w:cs="Arial"/>
          <w:sz w:val="24"/>
          <w:szCs w:val="24"/>
        </w:rPr>
        <w:t>Połączenie z dyspozytorem pomocy kwalifikowanej należy utrzymywać do momentu, gdy uzyska się potwierdzenie przyjęcia zgłoszenia!</w:t>
      </w:r>
    </w:p>
    <w:p w14:paraId="0097CAB3" w14:textId="77777777" w:rsidR="002316BA" w:rsidRPr="002316BA" w:rsidRDefault="002316BA" w:rsidP="002316BA">
      <w:pPr>
        <w:jc w:val="both"/>
        <w:rPr>
          <w:rFonts w:ascii="Arial" w:hAnsi="Arial" w:cs="Arial"/>
          <w:sz w:val="24"/>
          <w:szCs w:val="24"/>
        </w:rPr>
      </w:pPr>
      <w:r w:rsidRPr="002316BA">
        <w:rPr>
          <w:rFonts w:ascii="Arial" w:hAnsi="Arial" w:cs="Arial"/>
          <w:sz w:val="24"/>
          <w:szCs w:val="24"/>
        </w:rPr>
        <w:t>Kolejność podawania informacji podczas wzywania pomocy:</w:t>
      </w:r>
    </w:p>
    <w:p w14:paraId="5A47D8D7" w14:textId="77777777" w:rsidR="002316BA" w:rsidRPr="002316BA" w:rsidRDefault="002316BA" w:rsidP="002316BA">
      <w:pPr>
        <w:jc w:val="both"/>
        <w:rPr>
          <w:rFonts w:ascii="Arial" w:hAnsi="Arial" w:cs="Arial"/>
          <w:sz w:val="24"/>
          <w:szCs w:val="24"/>
        </w:rPr>
      </w:pPr>
      <w:r w:rsidRPr="002316BA">
        <w:rPr>
          <w:rFonts w:ascii="Arial" w:hAnsi="Arial" w:cs="Arial"/>
          <w:sz w:val="24"/>
          <w:szCs w:val="24"/>
        </w:rPr>
        <w:tab/>
        <w:t>1) Gdzie wydarzył się wypadek?</w:t>
      </w:r>
    </w:p>
    <w:p w14:paraId="1156A992" w14:textId="77777777" w:rsidR="002316BA" w:rsidRPr="002316BA" w:rsidRDefault="002316BA" w:rsidP="002316BA">
      <w:pPr>
        <w:jc w:val="both"/>
        <w:rPr>
          <w:rFonts w:ascii="Arial" w:hAnsi="Arial" w:cs="Arial"/>
          <w:sz w:val="24"/>
          <w:szCs w:val="24"/>
        </w:rPr>
      </w:pPr>
      <w:r w:rsidRPr="002316BA">
        <w:rPr>
          <w:rFonts w:ascii="Arial" w:hAnsi="Arial" w:cs="Arial"/>
          <w:sz w:val="24"/>
          <w:szCs w:val="24"/>
        </w:rPr>
        <w:tab/>
        <w:t>2) Ile osób zostało poszkodowanych?</w:t>
      </w:r>
    </w:p>
    <w:p w14:paraId="44B3EF79" w14:textId="77777777" w:rsidR="002316BA" w:rsidRPr="002316BA" w:rsidRDefault="002316BA" w:rsidP="002316BA">
      <w:pPr>
        <w:jc w:val="both"/>
        <w:rPr>
          <w:rFonts w:ascii="Arial" w:hAnsi="Arial" w:cs="Arial"/>
          <w:sz w:val="24"/>
          <w:szCs w:val="24"/>
        </w:rPr>
      </w:pPr>
      <w:r w:rsidRPr="002316BA">
        <w:rPr>
          <w:rFonts w:ascii="Arial" w:hAnsi="Arial" w:cs="Arial"/>
          <w:sz w:val="24"/>
          <w:szCs w:val="24"/>
        </w:rPr>
        <w:tab/>
        <w:t>3) Co się stało?</w:t>
      </w:r>
    </w:p>
    <w:p w14:paraId="09A26692" w14:textId="3645A357" w:rsidR="002E27AB" w:rsidRDefault="002E27AB" w:rsidP="002316BA">
      <w:pPr>
        <w:jc w:val="both"/>
        <w:rPr>
          <w:rFonts w:ascii="Arial" w:hAnsi="Arial" w:cs="Arial"/>
          <w:sz w:val="24"/>
          <w:szCs w:val="24"/>
        </w:rPr>
      </w:pPr>
    </w:p>
    <w:p w14:paraId="6B56C825" w14:textId="0AD49876" w:rsidR="002316BA" w:rsidRPr="002316BA" w:rsidRDefault="002316BA" w:rsidP="002316BA">
      <w:pPr>
        <w:jc w:val="both"/>
        <w:rPr>
          <w:rFonts w:ascii="Arial" w:hAnsi="Arial" w:cs="Arial"/>
          <w:sz w:val="24"/>
          <w:szCs w:val="24"/>
        </w:rPr>
      </w:pPr>
      <w:r w:rsidRPr="002316BA">
        <w:rPr>
          <w:rFonts w:ascii="Arial" w:hAnsi="Arial" w:cs="Arial"/>
          <w:sz w:val="24"/>
          <w:szCs w:val="24"/>
        </w:rPr>
        <w:t xml:space="preserve">„ŁAŃCUCH PRZEŻYCIA” </w:t>
      </w:r>
    </w:p>
    <w:p w14:paraId="7B493644" w14:textId="77777777" w:rsidR="002316BA" w:rsidRPr="002316BA" w:rsidRDefault="002316BA" w:rsidP="002316BA">
      <w:pPr>
        <w:jc w:val="both"/>
        <w:rPr>
          <w:rFonts w:ascii="Arial" w:hAnsi="Arial" w:cs="Arial"/>
          <w:sz w:val="24"/>
          <w:szCs w:val="24"/>
        </w:rPr>
      </w:pPr>
      <w:r w:rsidRPr="002316BA">
        <w:rPr>
          <w:rFonts w:ascii="Arial" w:hAnsi="Arial" w:cs="Arial"/>
          <w:b/>
          <w:bCs/>
          <w:sz w:val="24"/>
          <w:szCs w:val="24"/>
        </w:rPr>
        <w:tab/>
      </w:r>
      <w:r w:rsidRPr="002316BA">
        <w:rPr>
          <w:rFonts w:ascii="Arial" w:hAnsi="Arial" w:cs="Arial"/>
          <w:sz w:val="24"/>
          <w:szCs w:val="24"/>
        </w:rPr>
        <w:t>określa sekwencję działań koordynujących pracę przygodnych i profesjonalnych ratowników i oznacza zachowanie następującej kolejności działań na miejscu wypadku:</w:t>
      </w:r>
    </w:p>
    <w:p w14:paraId="42B3B9A0" w14:textId="77777777" w:rsidR="002316BA" w:rsidRPr="002316BA" w:rsidRDefault="002316BA" w:rsidP="002316BA">
      <w:pPr>
        <w:jc w:val="both"/>
        <w:rPr>
          <w:rFonts w:ascii="Arial" w:hAnsi="Arial" w:cs="Arial"/>
          <w:sz w:val="24"/>
          <w:szCs w:val="24"/>
        </w:rPr>
      </w:pPr>
      <w:r w:rsidRPr="002316BA">
        <w:rPr>
          <w:rFonts w:ascii="Arial" w:hAnsi="Arial" w:cs="Arial"/>
          <w:b/>
          <w:bCs/>
          <w:sz w:val="24"/>
          <w:szCs w:val="24"/>
        </w:rPr>
        <w:tab/>
      </w:r>
      <w:r w:rsidRPr="002316BA">
        <w:rPr>
          <w:rFonts w:ascii="Arial" w:hAnsi="Arial" w:cs="Arial"/>
          <w:sz w:val="24"/>
          <w:szCs w:val="24"/>
        </w:rPr>
        <w:t>1) ocena sytuacji (zorientowanie się, co się stało, ilu jest poszkodowanych i jak ciężko rannych),</w:t>
      </w:r>
    </w:p>
    <w:p w14:paraId="03E510C3" w14:textId="77777777" w:rsidR="002316BA" w:rsidRPr="002316BA" w:rsidRDefault="002316BA" w:rsidP="002316BA">
      <w:pPr>
        <w:jc w:val="both"/>
        <w:rPr>
          <w:rFonts w:ascii="Arial" w:hAnsi="Arial" w:cs="Arial"/>
          <w:sz w:val="24"/>
          <w:szCs w:val="24"/>
        </w:rPr>
      </w:pPr>
      <w:r w:rsidRPr="002316BA">
        <w:rPr>
          <w:rFonts w:ascii="Arial" w:hAnsi="Arial" w:cs="Arial"/>
          <w:sz w:val="24"/>
          <w:szCs w:val="24"/>
        </w:rPr>
        <w:tab/>
        <w:t>2) wezwanie pomocy profesjonalnej,</w:t>
      </w:r>
    </w:p>
    <w:p w14:paraId="05C0AFF5" w14:textId="77777777" w:rsidR="002316BA" w:rsidRPr="002316BA" w:rsidRDefault="002316BA" w:rsidP="002316BA">
      <w:pPr>
        <w:jc w:val="both"/>
        <w:rPr>
          <w:rFonts w:ascii="Arial" w:hAnsi="Arial" w:cs="Arial"/>
          <w:sz w:val="24"/>
          <w:szCs w:val="24"/>
        </w:rPr>
      </w:pPr>
      <w:r w:rsidRPr="002316BA">
        <w:rPr>
          <w:rFonts w:ascii="Arial" w:hAnsi="Arial" w:cs="Arial"/>
          <w:sz w:val="24"/>
          <w:szCs w:val="24"/>
        </w:rPr>
        <w:tab/>
        <w:t>3) zabezpieczenie miejsca wypadku,</w:t>
      </w:r>
    </w:p>
    <w:p w14:paraId="4C2AF670" w14:textId="77777777" w:rsidR="002316BA" w:rsidRPr="002316BA" w:rsidRDefault="002316BA" w:rsidP="002316BA">
      <w:pPr>
        <w:jc w:val="both"/>
        <w:rPr>
          <w:rFonts w:ascii="Arial" w:hAnsi="Arial" w:cs="Arial"/>
          <w:sz w:val="24"/>
          <w:szCs w:val="24"/>
        </w:rPr>
      </w:pPr>
      <w:r w:rsidRPr="002316BA">
        <w:rPr>
          <w:rFonts w:ascii="Arial" w:hAnsi="Arial" w:cs="Arial"/>
          <w:sz w:val="24"/>
          <w:szCs w:val="24"/>
        </w:rPr>
        <w:tab/>
        <w:t>4) prowadzenie działań ratujących i podtrzymujących funkcje życiowe osób poszkodowanych,</w:t>
      </w:r>
    </w:p>
    <w:p w14:paraId="273CF584" w14:textId="77777777" w:rsidR="002316BA" w:rsidRPr="002316BA" w:rsidRDefault="002316BA" w:rsidP="002316BA">
      <w:pPr>
        <w:jc w:val="both"/>
        <w:rPr>
          <w:rFonts w:ascii="Arial" w:hAnsi="Arial" w:cs="Arial"/>
          <w:sz w:val="24"/>
          <w:szCs w:val="24"/>
        </w:rPr>
      </w:pPr>
      <w:r w:rsidRPr="002316BA">
        <w:rPr>
          <w:rFonts w:ascii="Arial" w:hAnsi="Arial" w:cs="Arial"/>
          <w:sz w:val="24"/>
          <w:szCs w:val="24"/>
        </w:rPr>
        <w:tab/>
        <w:t>5) profesjonalna pomoc, przywrócenie i stabilizacja funkcji życiowych, z zastosowaniem sprzętu ratunkowego i leków,</w:t>
      </w:r>
    </w:p>
    <w:p w14:paraId="68A37FB9" w14:textId="77777777" w:rsidR="002316BA" w:rsidRPr="002316BA" w:rsidRDefault="002316BA" w:rsidP="002316BA">
      <w:pPr>
        <w:jc w:val="both"/>
        <w:rPr>
          <w:rFonts w:ascii="Arial" w:hAnsi="Arial" w:cs="Arial"/>
          <w:sz w:val="24"/>
          <w:szCs w:val="24"/>
        </w:rPr>
      </w:pPr>
      <w:r w:rsidRPr="002316BA">
        <w:rPr>
          <w:rFonts w:ascii="Arial" w:hAnsi="Arial" w:cs="Arial"/>
          <w:sz w:val="24"/>
          <w:szCs w:val="24"/>
        </w:rPr>
        <w:tab/>
        <w:t>6) transport do szpitali zabezpieczonych i stabilnych poszkodowanych w celu kontynuowania działań diagnostycznych i leczniczych.</w:t>
      </w:r>
    </w:p>
    <w:p w14:paraId="28981234" w14:textId="18E994BA" w:rsidR="002E27AB" w:rsidRDefault="002E27AB" w:rsidP="002316BA">
      <w:pPr>
        <w:jc w:val="both"/>
        <w:rPr>
          <w:rFonts w:ascii="Arial" w:hAnsi="Arial" w:cs="Arial"/>
          <w:sz w:val="24"/>
          <w:szCs w:val="24"/>
        </w:rPr>
      </w:pPr>
    </w:p>
    <w:p w14:paraId="53FB5D57" w14:textId="67309A4C" w:rsidR="002E27AB" w:rsidRPr="002E27AB" w:rsidRDefault="002316BA" w:rsidP="002316BA">
      <w:pPr>
        <w:jc w:val="both"/>
        <w:rPr>
          <w:rFonts w:ascii="Arial" w:hAnsi="Arial" w:cs="Arial"/>
          <w:sz w:val="24"/>
          <w:szCs w:val="24"/>
        </w:rPr>
      </w:pPr>
      <w:r w:rsidRPr="002316BA">
        <w:rPr>
          <w:rFonts w:ascii="Arial" w:hAnsi="Arial" w:cs="Arial"/>
          <w:sz w:val="24"/>
          <w:szCs w:val="24"/>
        </w:rPr>
        <w:lastRenderedPageBreak/>
        <w:drawing>
          <wp:inline distT="0" distB="0" distL="0" distR="0" wp14:anchorId="4E9C4CE5" wp14:editId="069B5965">
            <wp:extent cx="5800014" cy="2695575"/>
            <wp:effectExtent l="0" t="0" r="0" b="0"/>
            <wp:docPr id="86018" name="Picture 1">
              <a:extLst xmlns:a="http://schemas.openxmlformats.org/drawingml/2006/main">
                <a:ext uri="{FF2B5EF4-FFF2-40B4-BE49-F238E27FC236}">
                  <a16:creationId xmlns:a16="http://schemas.microsoft.com/office/drawing/2014/main" id="{D10EE7AB-5BE9-4531-8DE7-2B7C6DC4F00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18" name="Picture 1">
                      <a:extLst>
                        <a:ext uri="{FF2B5EF4-FFF2-40B4-BE49-F238E27FC236}">
                          <a16:creationId xmlns:a16="http://schemas.microsoft.com/office/drawing/2014/main" id="{D10EE7AB-5BE9-4531-8DE7-2B7C6DC4F00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9486" cy="2718567"/>
                    </a:xfrm>
                    <a:prstGeom prst="rect">
                      <a:avLst/>
                    </a:prstGeom>
                    <a:noFill/>
                    <a:ln>
                      <a:noFill/>
                    </a:ln>
                  </pic:spPr>
                </pic:pic>
              </a:graphicData>
            </a:graphic>
          </wp:inline>
        </w:drawing>
      </w:r>
    </w:p>
    <w:p w14:paraId="2B1DE449" w14:textId="10C121E1" w:rsidR="002E27AB" w:rsidRDefault="002E27AB" w:rsidP="002E27AB">
      <w:pPr>
        <w:jc w:val="both"/>
        <w:rPr>
          <w:rFonts w:ascii="Arial" w:hAnsi="Arial" w:cs="Arial"/>
          <w:sz w:val="24"/>
          <w:szCs w:val="24"/>
        </w:rPr>
      </w:pPr>
    </w:p>
    <w:p w14:paraId="5C3D7254" w14:textId="6C96176A" w:rsidR="002316BA" w:rsidRDefault="002316BA" w:rsidP="002E27AB">
      <w:pPr>
        <w:jc w:val="both"/>
        <w:rPr>
          <w:rFonts w:ascii="Arial" w:hAnsi="Arial" w:cs="Arial"/>
          <w:sz w:val="24"/>
          <w:szCs w:val="24"/>
        </w:rPr>
      </w:pPr>
    </w:p>
    <w:p w14:paraId="550D1C4B" w14:textId="1011EC36" w:rsidR="002316BA" w:rsidRDefault="002316BA" w:rsidP="002E27AB">
      <w:pPr>
        <w:jc w:val="both"/>
        <w:rPr>
          <w:rFonts w:ascii="Arial" w:hAnsi="Arial" w:cs="Arial"/>
          <w:sz w:val="24"/>
          <w:szCs w:val="24"/>
        </w:rPr>
      </w:pPr>
      <w:r>
        <w:rPr>
          <w:rFonts w:ascii="Arial" w:hAnsi="Arial" w:cs="Arial"/>
          <w:sz w:val="24"/>
          <w:szCs w:val="24"/>
        </w:rPr>
        <w:t>„ŁAŃCUCH RATOWNICZY”</w:t>
      </w:r>
    </w:p>
    <w:p w14:paraId="1A9F8C57" w14:textId="75D7AC56" w:rsidR="002316BA" w:rsidRDefault="002316BA" w:rsidP="002E27AB">
      <w:pPr>
        <w:jc w:val="both"/>
        <w:rPr>
          <w:rFonts w:ascii="Arial" w:hAnsi="Arial" w:cs="Arial"/>
          <w:sz w:val="24"/>
          <w:szCs w:val="24"/>
        </w:rPr>
      </w:pPr>
    </w:p>
    <w:p w14:paraId="6DFB4B10" w14:textId="2C37CA92" w:rsidR="002316BA" w:rsidRDefault="002316BA" w:rsidP="002E27AB">
      <w:pPr>
        <w:jc w:val="both"/>
        <w:rPr>
          <w:rFonts w:ascii="Arial" w:hAnsi="Arial" w:cs="Arial"/>
          <w:sz w:val="24"/>
          <w:szCs w:val="24"/>
        </w:rPr>
      </w:pPr>
      <w:r w:rsidRPr="002316BA">
        <w:rPr>
          <w:rFonts w:ascii="Arial" w:hAnsi="Arial" w:cs="Arial"/>
          <w:sz w:val="24"/>
          <w:szCs w:val="24"/>
        </w:rPr>
        <w:drawing>
          <wp:inline distT="0" distB="0" distL="0" distR="0" wp14:anchorId="7DD0F0D2" wp14:editId="3DC43BD2">
            <wp:extent cx="4781550" cy="2987601"/>
            <wp:effectExtent l="0" t="0" r="0" b="3810"/>
            <wp:docPr id="84995" name="Picture 2">
              <a:extLst xmlns:a="http://schemas.openxmlformats.org/drawingml/2006/main">
                <a:ext uri="{FF2B5EF4-FFF2-40B4-BE49-F238E27FC236}">
                  <a16:creationId xmlns:a16="http://schemas.microsoft.com/office/drawing/2014/main" id="{60D2149E-97BF-4848-95DB-89871C7B2F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95" name="Picture 2">
                      <a:extLst>
                        <a:ext uri="{FF2B5EF4-FFF2-40B4-BE49-F238E27FC236}">
                          <a16:creationId xmlns:a16="http://schemas.microsoft.com/office/drawing/2014/main" id="{60D2149E-97BF-4848-95DB-89871C7B2FF6}"/>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89858" cy="2992792"/>
                    </a:xfrm>
                    <a:prstGeom prst="rect">
                      <a:avLst/>
                    </a:prstGeom>
                    <a:noFill/>
                    <a:ln>
                      <a:noFill/>
                    </a:ln>
                  </pic:spPr>
                </pic:pic>
              </a:graphicData>
            </a:graphic>
          </wp:inline>
        </w:drawing>
      </w:r>
    </w:p>
    <w:p w14:paraId="7363105D" w14:textId="03D79823" w:rsidR="002316BA" w:rsidRDefault="002316BA" w:rsidP="002E27AB">
      <w:pPr>
        <w:jc w:val="both"/>
        <w:rPr>
          <w:rFonts w:ascii="Arial" w:hAnsi="Arial" w:cs="Arial"/>
          <w:sz w:val="24"/>
          <w:szCs w:val="24"/>
        </w:rPr>
      </w:pPr>
    </w:p>
    <w:p w14:paraId="125CA32E" w14:textId="5B858AE2" w:rsidR="002316BA" w:rsidRPr="002316BA" w:rsidRDefault="002316BA" w:rsidP="002316BA">
      <w:pPr>
        <w:jc w:val="both"/>
        <w:rPr>
          <w:rFonts w:ascii="Arial" w:hAnsi="Arial" w:cs="Arial"/>
          <w:sz w:val="24"/>
          <w:szCs w:val="24"/>
        </w:rPr>
      </w:pPr>
      <w:r w:rsidRPr="002316BA">
        <w:rPr>
          <w:rFonts w:ascii="Arial" w:hAnsi="Arial" w:cs="Arial"/>
          <w:sz w:val="24"/>
          <w:szCs w:val="24"/>
        </w:rPr>
        <w:t>DIAGNOSTYKA OBJAWÓW ŻYCIOWYCH</w:t>
      </w:r>
    </w:p>
    <w:p w14:paraId="06ECDBA1" w14:textId="77777777" w:rsidR="002316BA" w:rsidRPr="002316BA" w:rsidRDefault="002316BA" w:rsidP="002316BA">
      <w:pPr>
        <w:jc w:val="both"/>
        <w:rPr>
          <w:rFonts w:ascii="Arial" w:hAnsi="Arial" w:cs="Arial"/>
          <w:sz w:val="24"/>
          <w:szCs w:val="24"/>
        </w:rPr>
      </w:pPr>
      <w:r w:rsidRPr="002316BA">
        <w:rPr>
          <w:rFonts w:ascii="Arial" w:hAnsi="Arial" w:cs="Arial"/>
          <w:b/>
          <w:bCs/>
          <w:sz w:val="24"/>
          <w:szCs w:val="24"/>
        </w:rPr>
        <w:tab/>
      </w:r>
      <w:r w:rsidRPr="002316BA">
        <w:rPr>
          <w:rFonts w:ascii="Arial" w:hAnsi="Arial" w:cs="Arial"/>
          <w:sz w:val="24"/>
          <w:szCs w:val="24"/>
        </w:rPr>
        <w:t>Jeżeli poszkodowany nie reaguje ani na głos ratownika, ani na dotyk, na pewno jest nieprzytomny.</w:t>
      </w:r>
    </w:p>
    <w:p w14:paraId="47B260A4" w14:textId="77777777" w:rsidR="002316BA" w:rsidRPr="002316BA" w:rsidRDefault="002316BA" w:rsidP="002316BA">
      <w:pPr>
        <w:jc w:val="both"/>
        <w:rPr>
          <w:rFonts w:ascii="Arial" w:hAnsi="Arial" w:cs="Arial"/>
          <w:sz w:val="24"/>
          <w:szCs w:val="24"/>
        </w:rPr>
      </w:pPr>
      <w:r w:rsidRPr="002316BA">
        <w:rPr>
          <w:rFonts w:ascii="Arial" w:hAnsi="Arial" w:cs="Arial"/>
          <w:sz w:val="24"/>
          <w:szCs w:val="24"/>
        </w:rPr>
        <w:tab/>
        <w:t>Jeżeli ratownik ma do czynienia z osobą nieprzytomną należy natychmiast sprawdzić, czy osoba ta oddycha:</w:t>
      </w:r>
    </w:p>
    <w:p w14:paraId="2132536A" w14:textId="77777777" w:rsidR="002316BA" w:rsidRPr="002316BA" w:rsidRDefault="002316BA" w:rsidP="002316BA">
      <w:pPr>
        <w:jc w:val="both"/>
        <w:rPr>
          <w:rFonts w:ascii="Arial" w:hAnsi="Arial" w:cs="Arial"/>
          <w:sz w:val="24"/>
          <w:szCs w:val="24"/>
        </w:rPr>
      </w:pPr>
      <w:r w:rsidRPr="002316BA">
        <w:rPr>
          <w:rFonts w:ascii="Arial" w:hAnsi="Arial" w:cs="Arial"/>
          <w:sz w:val="24"/>
          <w:szCs w:val="24"/>
        </w:rPr>
        <w:tab/>
        <w:t>– Czy słychać i czuć uchem przystawionym do ust i nosa wydech poszkodowanego?</w:t>
      </w:r>
    </w:p>
    <w:p w14:paraId="22B6C933" w14:textId="77777777" w:rsidR="002316BA" w:rsidRPr="002316BA" w:rsidRDefault="002316BA" w:rsidP="002316BA">
      <w:pPr>
        <w:jc w:val="both"/>
        <w:rPr>
          <w:rFonts w:ascii="Arial" w:hAnsi="Arial" w:cs="Arial"/>
          <w:sz w:val="24"/>
          <w:szCs w:val="24"/>
        </w:rPr>
      </w:pPr>
      <w:r w:rsidRPr="002316BA">
        <w:rPr>
          <w:rFonts w:ascii="Arial" w:hAnsi="Arial" w:cs="Arial"/>
          <w:sz w:val="24"/>
          <w:szCs w:val="24"/>
        </w:rPr>
        <w:tab/>
        <w:t>– Czy widać ruchy oddechowe klatki piersiowej i brzucha?</w:t>
      </w:r>
    </w:p>
    <w:p w14:paraId="59516C23" w14:textId="77777777" w:rsidR="002316BA" w:rsidRPr="002316BA" w:rsidRDefault="002316BA" w:rsidP="002316BA">
      <w:pPr>
        <w:jc w:val="both"/>
        <w:rPr>
          <w:rFonts w:ascii="Arial" w:hAnsi="Arial" w:cs="Arial"/>
          <w:sz w:val="24"/>
          <w:szCs w:val="24"/>
        </w:rPr>
      </w:pPr>
      <w:r w:rsidRPr="002316BA">
        <w:rPr>
          <w:rFonts w:ascii="Arial" w:hAnsi="Arial" w:cs="Arial"/>
          <w:sz w:val="24"/>
          <w:szCs w:val="24"/>
        </w:rPr>
        <w:tab/>
        <w:t>Nie sprawdza się tętna.</w:t>
      </w:r>
    </w:p>
    <w:p w14:paraId="23AE66EA" w14:textId="77777777" w:rsidR="002316BA" w:rsidRPr="002316BA" w:rsidRDefault="002316BA" w:rsidP="002316BA">
      <w:pPr>
        <w:jc w:val="both"/>
        <w:rPr>
          <w:rFonts w:ascii="Arial" w:hAnsi="Arial" w:cs="Arial"/>
          <w:sz w:val="24"/>
          <w:szCs w:val="24"/>
        </w:rPr>
      </w:pPr>
      <w:r w:rsidRPr="002316BA">
        <w:rPr>
          <w:rFonts w:ascii="Arial" w:hAnsi="Arial" w:cs="Arial"/>
          <w:sz w:val="24"/>
          <w:szCs w:val="24"/>
        </w:rPr>
        <w:tab/>
        <w:t>U pacjenta nieprzytomnego i nieoddychającego trzeba podjąć zastępcze oddychanie i pośredni masaż serca.</w:t>
      </w:r>
    </w:p>
    <w:p w14:paraId="74AEDD92" w14:textId="77777777" w:rsidR="002316BA" w:rsidRPr="002316BA" w:rsidRDefault="002316BA" w:rsidP="002316BA">
      <w:pPr>
        <w:jc w:val="both"/>
        <w:rPr>
          <w:rFonts w:ascii="Arial" w:hAnsi="Arial" w:cs="Arial"/>
          <w:sz w:val="24"/>
          <w:szCs w:val="24"/>
        </w:rPr>
      </w:pPr>
      <w:r w:rsidRPr="002316BA">
        <w:rPr>
          <w:rFonts w:ascii="Arial" w:hAnsi="Arial" w:cs="Arial"/>
          <w:sz w:val="24"/>
          <w:szCs w:val="24"/>
        </w:rPr>
        <w:tab/>
        <w:t>Całość diagnostyki oznak życia powinna zająć około 10 – 15 sekund. Następnie należy bezzwłocznie przystąpić do niezbędnych działań ratunkowych.</w:t>
      </w:r>
    </w:p>
    <w:p w14:paraId="00F427CC" w14:textId="77777777" w:rsidR="002316BA" w:rsidRPr="002E27AB" w:rsidRDefault="002316BA" w:rsidP="002E27AB">
      <w:pPr>
        <w:jc w:val="both"/>
        <w:rPr>
          <w:rFonts w:ascii="Arial" w:hAnsi="Arial" w:cs="Arial"/>
          <w:sz w:val="24"/>
          <w:szCs w:val="24"/>
        </w:rPr>
      </w:pPr>
    </w:p>
    <w:p w14:paraId="461D2C70" w14:textId="683E9070" w:rsidR="00BD465F" w:rsidRPr="002E27AB" w:rsidRDefault="00BD465F" w:rsidP="002E27AB">
      <w:pPr>
        <w:jc w:val="both"/>
        <w:rPr>
          <w:rFonts w:ascii="Arial" w:hAnsi="Arial" w:cs="Arial"/>
          <w:sz w:val="24"/>
          <w:szCs w:val="24"/>
        </w:rPr>
      </w:pPr>
    </w:p>
    <w:p w14:paraId="43380B07" w14:textId="580BEC6D" w:rsidR="00BD465F" w:rsidRPr="001A78CC" w:rsidRDefault="00BD465F">
      <w:pPr>
        <w:rPr>
          <w:sz w:val="24"/>
          <w:szCs w:val="24"/>
        </w:rPr>
      </w:pPr>
    </w:p>
    <w:p w14:paraId="5C79E61E" w14:textId="24155DBD" w:rsidR="00BD465F" w:rsidRPr="001A78CC" w:rsidRDefault="00BD465F" w:rsidP="00BD465F">
      <w:pPr>
        <w:jc w:val="right"/>
        <w:rPr>
          <w:b/>
          <w:bCs/>
          <w:i/>
          <w:iCs/>
          <w:sz w:val="24"/>
          <w:szCs w:val="24"/>
          <w:u w:val="single"/>
        </w:rPr>
      </w:pPr>
      <w:bookmarkStart w:id="0" w:name="_GoBack"/>
      <w:bookmarkEnd w:id="0"/>
      <w:r w:rsidRPr="001A78CC">
        <w:rPr>
          <w:b/>
          <w:bCs/>
          <w:i/>
          <w:iCs/>
          <w:sz w:val="24"/>
          <w:szCs w:val="24"/>
          <w:u w:val="single"/>
        </w:rPr>
        <w:t>Opracował: wykładowca Piotr PIROWSKI</w:t>
      </w:r>
    </w:p>
    <w:sectPr w:rsidR="00BD465F" w:rsidRPr="001A78CC" w:rsidSect="00877B1D">
      <w:pgSz w:w="11906" w:h="16838"/>
      <w:pgMar w:top="851" w:right="851" w:bottom="56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MS Mincho"/>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7"/>
    <w:lvl w:ilvl="0">
      <w:start w:val="1"/>
      <w:numFmt w:val="bullet"/>
      <w:lvlText w:val="-"/>
      <w:lvlJc w:val="left"/>
      <w:pPr>
        <w:tabs>
          <w:tab w:val="num" w:pos="1211"/>
        </w:tabs>
        <w:ind w:left="1211" w:hanging="360"/>
      </w:pPr>
      <w:rPr>
        <w:rFonts w:ascii="StarSymbol" w:hAnsi="Times New Roman"/>
      </w:rPr>
    </w:lvl>
  </w:abstractNum>
  <w:abstractNum w:abstractNumId="1" w15:restartNumberingAfterBreak="0">
    <w:nsid w:val="05831F92"/>
    <w:multiLevelType w:val="hybridMultilevel"/>
    <w:tmpl w:val="C0F03D4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BF6E49"/>
    <w:multiLevelType w:val="multilevel"/>
    <w:tmpl w:val="52841F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370C7"/>
    <w:multiLevelType w:val="hybridMultilevel"/>
    <w:tmpl w:val="07B041BE"/>
    <w:lvl w:ilvl="0" w:tplc="F37EB882">
      <w:start w:val="1"/>
      <w:numFmt w:val="decimal"/>
      <w:lvlText w:val="%1."/>
      <w:lvlJc w:val="left"/>
      <w:pPr>
        <w:ind w:left="734" w:hanging="360"/>
      </w:pPr>
      <w:rPr>
        <w:rFonts w:hint="default"/>
        <w:b/>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4" w15:restartNumberingAfterBreak="0">
    <w:nsid w:val="0A3E192B"/>
    <w:multiLevelType w:val="hybridMultilevel"/>
    <w:tmpl w:val="2FEE09C2"/>
    <w:lvl w:ilvl="0" w:tplc="C69851F8">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735A3B"/>
    <w:multiLevelType w:val="hybridMultilevel"/>
    <w:tmpl w:val="C714D6BE"/>
    <w:lvl w:ilvl="0" w:tplc="D9F899B2">
      <w:start w:val="1"/>
      <w:numFmt w:val="bullet"/>
      <w:lvlText w:val=""/>
      <w:lvlJc w:val="left"/>
      <w:pPr>
        <w:tabs>
          <w:tab w:val="num" w:pos="720"/>
        </w:tabs>
        <w:ind w:left="720" w:hanging="360"/>
      </w:pPr>
      <w:rPr>
        <w:rFonts w:ascii="Wingdings" w:hAnsi="Wingdings" w:hint="default"/>
      </w:rPr>
    </w:lvl>
    <w:lvl w:ilvl="1" w:tplc="D0C6B79E" w:tentative="1">
      <w:start w:val="1"/>
      <w:numFmt w:val="bullet"/>
      <w:lvlText w:val=""/>
      <w:lvlJc w:val="left"/>
      <w:pPr>
        <w:tabs>
          <w:tab w:val="num" w:pos="1440"/>
        </w:tabs>
        <w:ind w:left="1440" w:hanging="360"/>
      </w:pPr>
      <w:rPr>
        <w:rFonts w:ascii="Wingdings" w:hAnsi="Wingdings" w:hint="default"/>
      </w:rPr>
    </w:lvl>
    <w:lvl w:ilvl="2" w:tplc="9A8C91F2" w:tentative="1">
      <w:start w:val="1"/>
      <w:numFmt w:val="bullet"/>
      <w:lvlText w:val=""/>
      <w:lvlJc w:val="left"/>
      <w:pPr>
        <w:tabs>
          <w:tab w:val="num" w:pos="2160"/>
        </w:tabs>
        <w:ind w:left="2160" w:hanging="360"/>
      </w:pPr>
      <w:rPr>
        <w:rFonts w:ascii="Wingdings" w:hAnsi="Wingdings" w:hint="default"/>
      </w:rPr>
    </w:lvl>
    <w:lvl w:ilvl="3" w:tplc="697656F6" w:tentative="1">
      <w:start w:val="1"/>
      <w:numFmt w:val="bullet"/>
      <w:lvlText w:val=""/>
      <w:lvlJc w:val="left"/>
      <w:pPr>
        <w:tabs>
          <w:tab w:val="num" w:pos="2880"/>
        </w:tabs>
        <w:ind w:left="2880" w:hanging="360"/>
      </w:pPr>
      <w:rPr>
        <w:rFonts w:ascii="Wingdings" w:hAnsi="Wingdings" w:hint="default"/>
      </w:rPr>
    </w:lvl>
    <w:lvl w:ilvl="4" w:tplc="8E20CC9E" w:tentative="1">
      <w:start w:val="1"/>
      <w:numFmt w:val="bullet"/>
      <w:lvlText w:val=""/>
      <w:lvlJc w:val="left"/>
      <w:pPr>
        <w:tabs>
          <w:tab w:val="num" w:pos="3600"/>
        </w:tabs>
        <w:ind w:left="3600" w:hanging="360"/>
      </w:pPr>
      <w:rPr>
        <w:rFonts w:ascii="Wingdings" w:hAnsi="Wingdings" w:hint="default"/>
      </w:rPr>
    </w:lvl>
    <w:lvl w:ilvl="5" w:tplc="4FB2CB1E" w:tentative="1">
      <w:start w:val="1"/>
      <w:numFmt w:val="bullet"/>
      <w:lvlText w:val=""/>
      <w:lvlJc w:val="left"/>
      <w:pPr>
        <w:tabs>
          <w:tab w:val="num" w:pos="4320"/>
        </w:tabs>
        <w:ind w:left="4320" w:hanging="360"/>
      </w:pPr>
      <w:rPr>
        <w:rFonts w:ascii="Wingdings" w:hAnsi="Wingdings" w:hint="default"/>
      </w:rPr>
    </w:lvl>
    <w:lvl w:ilvl="6" w:tplc="C622B4C0" w:tentative="1">
      <w:start w:val="1"/>
      <w:numFmt w:val="bullet"/>
      <w:lvlText w:val=""/>
      <w:lvlJc w:val="left"/>
      <w:pPr>
        <w:tabs>
          <w:tab w:val="num" w:pos="5040"/>
        </w:tabs>
        <w:ind w:left="5040" w:hanging="360"/>
      </w:pPr>
      <w:rPr>
        <w:rFonts w:ascii="Wingdings" w:hAnsi="Wingdings" w:hint="default"/>
      </w:rPr>
    </w:lvl>
    <w:lvl w:ilvl="7" w:tplc="C11E18E0" w:tentative="1">
      <w:start w:val="1"/>
      <w:numFmt w:val="bullet"/>
      <w:lvlText w:val=""/>
      <w:lvlJc w:val="left"/>
      <w:pPr>
        <w:tabs>
          <w:tab w:val="num" w:pos="5760"/>
        </w:tabs>
        <w:ind w:left="5760" w:hanging="360"/>
      </w:pPr>
      <w:rPr>
        <w:rFonts w:ascii="Wingdings" w:hAnsi="Wingdings" w:hint="default"/>
      </w:rPr>
    </w:lvl>
    <w:lvl w:ilvl="8" w:tplc="C2BC28C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71479F"/>
    <w:multiLevelType w:val="hybridMultilevel"/>
    <w:tmpl w:val="B6DA68B2"/>
    <w:lvl w:ilvl="0" w:tplc="CACECFA0">
      <w:start w:val="1"/>
      <w:numFmt w:val="bullet"/>
      <w:lvlText w:val="•"/>
      <w:lvlJc w:val="left"/>
      <w:pPr>
        <w:tabs>
          <w:tab w:val="num" w:pos="720"/>
        </w:tabs>
        <w:ind w:left="720" w:hanging="360"/>
      </w:pPr>
      <w:rPr>
        <w:rFonts w:ascii="Arial" w:hAnsi="Arial" w:hint="default"/>
      </w:rPr>
    </w:lvl>
    <w:lvl w:ilvl="1" w:tplc="64FEEFC6" w:tentative="1">
      <w:start w:val="1"/>
      <w:numFmt w:val="bullet"/>
      <w:lvlText w:val=""/>
      <w:lvlJc w:val="left"/>
      <w:pPr>
        <w:tabs>
          <w:tab w:val="num" w:pos="1440"/>
        </w:tabs>
        <w:ind w:left="1440" w:hanging="360"/>
      </w:pPr>
      <w:rPr>
        <w:rFonts w:ascii="Wingdings" w:hAnsi="Wingdings" w:hint="default"/>
      </w:rPr>
    </w:lvl>
    <w:lvl w:ilvl="2" w:tplc="04882F8A" w:tentative="1">
      <w:start w:val="1"/>
      <w:numFmt w:val="bullet"/>
      <w:lvlText w:val=""/>
      <w:lvlJc w:val="left"/>
      <w:pPr>
        <w:tabs>
          <w:tab w:val="num" w:pos="2160"/>
        </w:tabs>
        <w:ind w:left="2160" w:hanging="360"/>
      </w:pPr>
      <w:rPr>
        <w:rFonts w:ascii="Wingdings" w:hAnsi="Wingdings" w:hint="default"/>
      </w:rPr>
    </w:lvl>
    <w:lvl w:ilvl="3" w:tplc="068A5D46" w:tentative="1">
      <w:start w:val="1"/>
      <w:numFmt w:val="bullet"/>
      <w:lvlText w:val=""/>
      <w:lvlJc w:val="left"/>
      <w:pPr>
        <w:tabs>
          <w:tab w:val="num" w:pos="2880"/>
        </w:tabs>
        <w:ind w:left="2880" w:hanging="360"/>
      </w:pPr>
      <w:rPr>
        <w:rFonts w:ascii="Wingdings" w:hAnsi="Wingdings" w:hint="default"/>
      </w:rPr>
    </w:lvl>
    <w:lvl w:ilvl="4" w:tplc="9C5AB22E" w:tentative="1">
      <w:start w:val="1"/>
      <w:numFmt w:val="bullet"/>
      <w:lvlText w:val=""/>
      <w:lvlJc w:val="left"/>
      <w:pPr>
        <w:tabs>
          <w:tab w:val="num" w:pos="3600"/>
        </w:tabs>
        <w:ind w:left="3600" w:hanging="360"/>
      </w:pPr>
      <w:rPr>
        <w:rFonts w:ascii="Wingdings" w:hAnsi="Wingdings" w:hint="default"/>
      </w:rPr>
    </w:lvl>
    <w:lvl w:ilvl="5" w:tplc="2C3A08A6" w:tentative="1">
      <w:start w:val="1"/>
      <w:numFmt w:val="bullet"/>
      <w:lvlText w:val=""/>
      <w:lvlJc w:val="left"/>
      <w:pPr>
        <w:tabs>
          <w:tab w:val="num" w:pos="4320"/>
        </w:tabs>
        <w:ind w:left="4320" w:hanging="360"/>
      </w:pPr>
      <w:rPr>
        <w:rFonts w:ascii="Wingdings" w:hAnsi="Wingdings" w:hint="default"/>
      </w:rPr>
    </w:lvl>
    <w:lvl w:ilvl="6" w:tplc="09845742" w:tentative="1">
      <w:start w:val="1"/>
      <w:numFmt w:val="bullet"/>
      <w:lvlText w:val=""/>
      <w:lvlJc w:val="left"/>
      <w:pPr>
        <w:tabs>
          <w:tab w:val="num" w:pos="5040"/>
        </w:tabs>
        <w:ind w:left="5040" w:hanging="360"/>
      </w:pPr>
      <w:rPr>
        <w:rFonts w:ascii="Wingdings" w:hAnsi="Wingdings" w:hint="default"/>
      </w:rPr>
    </w:lvl>
    <w:lvl w:ilvl="7" w:tplc="FB7ED52C" w:tentative="1">
      <w:start w:val="1"/>
      <w:numFmt w:val="bullet"/>
      <w:lvlText w:val=""/>
      <w:lvlJc w:val="left"/>
      <w:pPr>
        <w:tabs>
          <w:tab w:val="num" w:pos="5760"/>
        </w:tabs>
        <w:ind w:left="5760" w:hanging="360"/>
      </w:pPr>
      <w:rPr>
        <w:rFonts w:ascii="Wingdings" w:hAnsi="Wingdings" w:hint="default"/>
      </w:rPr>
    </w:lvl>
    <w:lvl w:ilvl="8" w:tplc="737002E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C12964"/>
    <w:multiLevelType w:val="hybridMultilevel"/>
    <w:tmpl w:val="4062651E"/>
    <w:lvl w:ilvl="0" w:tplc="FFFFFFFF">
      <w:start w:val="1"/>
      <w:numFmt w:val="lowerLetter"/>
      <w:lvlText w:val="%1)"/>
      <w:lvlJc w:val="left"/>
      <w:pPr>
        <w:tabs>
          <w:tab w:val="num" w:pos="927"/>
        </w:tabs>
        <w:ind w:left="927" w:hanging="360"/>
      </w:pPr>
      <w:rPr>
        <w:rFonts w:hint="default"/>
      </w:rPr>
    </w:lvl>
    <w:lvl w:ilvl="1" w:tplc="FFFFFFFF">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8" w15:restartNumberingAfterBreak="0">
    <w:nsid w:val="217E1D90"/>
    <w:multiLevelType w:val="hybridMultilevel"/>
    <w:tmpl w:val="7E4C892A"/>
    <w:lvl w:ilvl="0" w:tplc="DD92ADAE">
      <w:start w:val="4"/>
      <w:numFmt w:val="decimal"/>
      <w:lvlText w:val="%1."/>
      <w:lvlJc w:val="left"/>
      <w:pPr>
        <w:ind w:left="374" w:hanging="360"/>
      </w:pPr>
      <w:rPr>
        <w:rFonts w:hint="default"/>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9" w15:restartNumberingAfterBreak="0">
    <w:nsid w:val="241D30A9"/>
    <w:multiLevelType w:val="multilevel"/>
    <w:tmpl w:val="DF44AC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D3632"/>
    <w:multiLevelType w:val="hybridMultilevel"/>
    <w:tmpl w:val="B5E80DC6"/>
    <w:lvl w:ilvl="0" w:tplc="CACECF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A8D3057"/>
    <w:multiLevelType w:val="hybridMultilevel"/>
    <w:tmpl w:val="6532C9AA"/>
    <w:lvl w:ilvl="0" w:tplc="52D88320">
      <w:start w:val="1"/>
      <w:numFmt w:val="bullet"/>
      <w:lvlText w:val=""/>
      <w:lvlJc w:val="left"/>
      <w:pPr>
        <w:tabs>
          <w:tab w:val="num" w:pos="720"/>
        </w:tabs>
        <w:ind w:left="720" w:hanging="360"/>
      </w:pPr>
      <w:rPr>
        <w:rFonts w:ascii="Symbol" w:hAnsi="Symbol" w:hint="default"/>
      </w:rPr>
    </w:lvl>
    <w:lvl w:ilvl="1" w:tplc="D0C6B79E" w:tentative="1">
      <w:start w:val="1"/>
      <w:numFmt w:val="bullet"/>
      <w:lvlText w:val=""/>
      <w:lvlJc w:val="left"/>
      <w:pPr>
        <w:tabs>
          <w:tab w:val="num" w:pos="1440"/>
        </w:tabs>
        <w:ind w:left="1440" w:hanging="360"/>
      </w:pPr>
      <w:rPr>
        <w:rFonts w:ascii="Wingdings" w:hAnsi="Wingdings" w:hint="default"/>
      </w:rPr>
    </w:lvl>
    <w:lvl w:ilvl="2" w:tplc="9A8C91F2" w:tentative="1">
      <w:start w:val="1"/>
      <w:numFmt w:val="bullet"/>
      <w:lvlText w:val=""/>
      <w:lvlJc w:val="left"/>
      <w:pPr>
        <w:tabs>
          <w:tab w:val="num" w:pos="2160"/>
        </w:tabs>
        <w:ind w:left="2160" w:hanging="360"/>
      </w:pPr>
      <w:rPr>
        <w:rFonts w:ascii="Wingdings" w:hAnsi="Wingdings" w:hint="default"/>
      </w:rPr>
    </w:lvl>
    <w:lvl w:ilvl="3" w:tplc="697656F6" w:tentative="1">
      <w:start w:val="1"/>
      <w:numFmt w:val="bullet"/>
      <w:lvlText w:val=""/>
      <w:lvlJc w:val="left"/>
      <w:pPr>
        <w:tabs>
          <w:tab w:val="num" w:pos="2880"/>
        </w:tabs>
        <w:ind w:left="2880" w:hanging="360"/>
      </w:pPr>
      <w:rPr>
        <w:rFonts w:ascii="Wingdings" w:hAnsi="Wingdings" w:hint="default"/>
      </w:rPr>
    </w:lvl>
    <w:lvl w:ilvl="4" w:tplc="8E20CC9E" w:tentative="1">
      <w:start w:val="1"/>
      <w:numFmt w:val="bullet"/>
      <w:lvlText w:val=""/>
      <w:lvlJc w:val="left"/>
      <w:pPr>
        <w:tabs>
          <w:tab w:val="num" w:pos="3600"/>
        </w:tabs>
        <w:ind w:left="3600" w:hanging="360"/>
      </w:pPr>
      <w:rPr>
        <w:rFonts w:ascii="Wingdings" w:hAnsi="Wingdings" w:hint="default"/>
      </w:rPr>
    </w:lvl>
    <w:lvl w:ilvl="5" w:tplc="4FB2CB1E" w:tentative="1">
      <w:start w:val="1"/>
      <w:numFmt w:val="bullet"/>
      <w:lvlText w:val=""/>
      <w:lvlJc w:val="left"/>
      <w:pPr>
        <w:tabs>
          <w:tab w:val="num" w:pos="4320"/>
        </w:tabs>
        <w:ind w:left="4320" w:hanging="360"/>
      </w:pPr>
      <w:rPr>
        <w:rFonts w:ascii="Wingdings" w:hAnsi="Wingdings" w:hint="default"/>
      </w:rPr>
    </w:lvl>
    <w:lvl w:ilvl="6" w:tplc="C622B4C0" w:tentative="1">
      <w:start w:val="1"/>
      <w:numFmt w:val="bullet"/>
      <w:lvlText w:val=""/>
      <w:lvlJc w:val="left"/>
      <w:pPr>
        <w:tabs>
          <w:tab w:val="num" w:pos="5040"/>
        </w:tabs>
        <w:ind w:left="5040" w:hanging="360"/>
      </w:pPr>
      <w:rPr>
        <w:rFonts w:ascii="Wingdings" w:hAnsi="Wingdings" w:hint="default"/>
      </w:rPr>
    </w:lvl>
    <w:lvl w:ilvl="7" w:tplc="C11E18E0" w:tentative="1">
      <w:start w:val="1"/>
      <w:numFmt w:val="bullet"/>
      <w:lvlText w:val=""/>
      <w:lvlJc w:val="left"/>
      <w:pPr>
        <w:tabs>
          <w:tab w:val="num" w:pos="5760"/>
        </w:tabs>
        <w:ind w:left="5760" w:hanging="360"/>
      </w:pPr>
      <w:rPr>
        <w:rFonts w:ascii="Wingdings" w:hAnsi="Wingdings" w:hint="default"/>
      </w:rPr>
    </w:lvl>
    <w:lvl w:ilvl="8" w:tplc="C2BC28C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7E046E"/>
    <w:multiLevelType w:val="hybridMultilevel"/>
    <w:tmpl w:val="74567B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604EF0"/>
    <w:multiLevelType w:val="hybridMultilevel"/>
    <w:tmpl w:val="0804D2D8"/>
    <w:lvl w:ilvl="0" w:tplc="669A89FE">
      <w:start w:val="1"/>
      <w:numFmt w:val="bullet"/>
      <w:lvlText w:val="•"/>
      <w:lvlJc w:val="left"/>
      <w:pPr>
        <w:tabs>
          <w:tab w:val="num" w:pos="720"/>
        </w:tabs>
        <w:ind w:left="720" w:hanging="360"/>
      </w:pPr>
      <w:rPr>
        <w:rFonts w:ascii="Arial" w:hAnsi="Arial" w:hint="default"/>
      </w:rPr>
    </w:lvl>
    <w:lvl w:ilvl="1" w:tplc="5E848074" w:tentative="1">
      <w:start w:val="1"/>
      <w:numFmt w:val="bullet"/>
      <w:lvlText w:val="•"/>
      <w:lvlJc w:val="left"/>
      <w:pPr>
        <w:tabs>
          <w:tab w:val="num" w:pos="1440"/>
        </w:tabs>
        <w:ind w:left="1440" w:hanging="360"/>
      </w:pPr>
      <w:rPr>
        <w:rFonts w:ascii="Arial" w:hAnsi="Arial" w:hint="default"/>
      </w:rPr>
    </w:lvl>
    <w:lvl w:ilvl="2" w:tplc="5AC25C00" w:tentative="1">
      <w:start w:val="1"/>
      <w:numFmt w:val="bullet"/>
      <w:lvlText w:val="•"/>
      <w:lvlJc w:val="left"/>
      <w:pPr>
        <w:tabs>
          <w:tab w:val="num" w:pos="2160"/>
        </w:tabs>
        <w:ind w:left="2160" w:hanging="360"/>
      </w:pPr>
      <w:rPr>
        <w:rFonts w:ascii="Arial" w:hAnsi="Arial" w:hint="default"/>
      </w:rPr>
    </w:lvl>
    <w:lvl w:ilvl="3" w:tplc="C27C8FC4" w:tentative="1">
      <w:start w:val="1"/>
      <w:numFmt w:val="bullet"/>
      <w:lvlText w:val="•"/>
      <w:lvlJc w:val="left"/>
      <w:pPr>
        <w:tabs>
          <w:tab w:val="num" w:pos="2880"/>
        </w:tabs>
        <w:ind w:left="2880" w:hanging="360"/>
      </w:pPr>
      <w:rPr>
        <w:rFonts w:ascii="Arial" w:hAnsi="Arial" w:hint="default"/>
      </w:rPr>
    </w:lvl>
    <w:lvl w:ilvl="4" w:tplc="FFDEB2B8" w:tentative="1">
      <w:start w:val="1"/>
      <w:numFmt w:val="bullet"/>
      <w:lvlText w:val="•"/>
      <w:lvlJc w:val="left"/>
      <w:pPr>
        <w:tabs>
          <w:tab w:val="num" w:pos="3600"/>
        </w:tabs>
        <w:ind w:left="3600" w:hanging="360"/>
      </w:pPr>
      <w:rPr>
        <w:rFonts w:ascii="Arial" w:hAnsi="Arial" w:hint="default"/>
      </w:rPr>
    </w:lvl>
    <w:lvl w:ilvl="5" w:tplc="D32CBBA4" w:tentative="1">
      <w:start w:val="1"/>
      <w:numFmt w:val="bullet"/>
      <w:lvlText w:val="•"/>
      <w:lvlJc w:val="left"/>
      <w:pPr>
        <w:tabs>
          <w:tab w:val="num" w:pos="4320"/>
        </w:tabs>
        <w:ind w:left="4320" w:hanging="360"/>
      </w:pPr>
      <w:rPr>
        <w:rFonts w:ascii="Arial" w:hAnsi="Arial" w:hint="default"/>
      </w:rPr>
    </w:lvl>
    <w:lvl w:ilvl="6" w:tplc="141276EA" w:tentative="1">
      <w:start w:val="1"/>
      <w:numFmt w:val="bullet"/>
      <w:lvlText w:val="•"/>
      <w:lvlJc w:val="left"/>
      <w:pPr>
        <w:tabs>
          <w:tab w:val="num" w:pos="5040"/>
        </w:tabs>
        <w:ind w:left="5040" w:hanging="360"/>
      </w:pPr>
      <w:rPr>
        <w:rFonts w:ascii="Arial" w:hAnsi="Arial" w:hint="default"/>
      </w:rPr>
    </w:lvl>
    <w:lvl w:ilvl="7" w:tplc="84E83E94" w:tentative="1">
      <w:start w:val="1"/>
      <w:numFmt w:val="bullet"/>
      <w:lvlText w:val="•"/>
      <w:lvlJc w:val="left"/>
      <w:pPr>
        <w:tabs>
          <w:tab w:val="num" w:pos="5760"/>
        </w:tabs>
        <w:ind w:left="5760" w:hanging="360"/>
      </w:pPr>
      <w:rPr>
        <w:rFonts w:ascii="Arial" w:hAnsi="Arial" w:hint="default"/>
      </w:rPr>
    </w:lvl>
    <w:lvl w:ilvl="8" w:tplc="08E0F8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5F582F"/>
    <w:multiLevelType w:val="hybridMultilevel"/>
    <w:tmpl w:val="A1BE622A"/>
    <w:lvl w:ilvl="0" w:tplc="CACECFA0">
      <w:start w:val="1"/>
      <w:numFmt w:val="bullet"/>
      <w:lvlText w:val="•"/>
      <w:lvlJc w:val="left"/>
      <w:pPr>
        <w:tabs>
          <w:tab w:val="num" w:pos="720"/>
        </w:tabs>
        <w:ind w:left="720" w:hanging="360"/>
      </w:pPr>
      <w:rPr>
        <w:rFonts w:ascii="Arial" w:hAnsi="Arial" w:hint="default"/>
      </w:rPr>
    </w:lvl>
    <w:lvl w:ilvl="1" w:tplc="39FCCE20" w:tentative="1">
      <w:start w:val="1"/>
      <w:numFmt w:val="bullet"/>
      <w:lvlText w:val=""/>
      <w:lvlJc w:val="left"/>
      <w:pPr>
        <w:tabs>
          <w:tab w:val="num" w:pos="1440"/>
        </w:tabs>
        <w:ind w:left="1440" w:hanging="360"/>
      </w:pPr>
      <w:rPr>
        <w:rFonts w:ascii="Wingdings" w:hAnsi="Wingdings" w:hint="default"/>
      </w:rPr>
    </w:lvl>
    <w:lvl w:ilvl="2" w:tplc="2904C7A8" w:tentative="1">
      <w:start w:val="1"/>
      <w:numFmt w:val="bullet"/>
      <w:lvlText w:val=""/>
      <w:lvlJc w:val="left"/>
      <w:pPr>
        <w:tabs>
          <w:tab w:val="num" w:pos="2160"/>
        </w:tabs>
        <w:ind w:left="2160" w:hanging="360"/>
      </w:pPr>
      <w:rPr>
        <w:rFonts w:ascii="Wingdings" w:hAnsi="Wingdings" w:hint="default"/>
      </w:rPr>
    </w:lvl>
    <w:lvl w:ilvl="3" w:tplc="13ECA24C" w:tentative="1">
      <w:start w:val="1"/>
      <w:numFmt w:val="bullet"/>
      <w:lvlText w:val=""/>
      <w:lvlJc w:val="left"/>
      <w:pPr>
        <w:tabs>
          <w:tab w:val="num" w:pos="2880"/>
        </w:tabs>
        <w:ind w:left="2880" w:hanging="360"/>
      </w:pPr>
      <w:rPr>
        <w:rFonts w:ascii="Wingdings" w:hAnsi="Wingdings" w:hint="default"/>
      </w:rPr>
    </w:lvl>
    <w:lvl w:ilvl="4" w:tplc="EEFE4950" w:tentative="1">
      <w:start w:val="1"/>
      <w:numFmt w:val="bullet"/>
      <w:lvlText w:val=""/>
      <w:lvlJc w:val="left"/>
      <w:pPr>
        <w:tabs>
          <w:tab w:val="num" w:pos="3600"/>
        </w:tabs>
        <w:ind w:left="3600" w:hanging="360"/>
      </w:pPr>
      <w:rPr>
        <w:rFonts w:ascii="Wingdings" w:hAnsi="Wingdings" w:hint="default"/>
      </w:rPr>
    </w:lvl>
    <w:lvl w:ilvl="5" w:tplc="FA3A4C94" w:tentative="1">
      <w:start w:val="1"/>
      <w:numFmt w:val="bullet"/>
      <w:lvlText w:val=""/>
      <w:lvlJc w:val="left"/>
      <w:pPr>
        <w:tabs>
          <w:tab w:val="num" w:pos="4320"/>
        </w:tabs>
        <w:ind w:left="4320" w:hanging="360"/>
      </w:pPr>
      <w:rPr>
        <w:rFonts w:ascii="Wingdings" w:hAnsi="Wingdings" w:hint="default"/>
      </w:rPr>
    </w:lvl>
    <w:lvl w:ilvl="6" w:tplc="28907836" w:tentative="1">
      <w:start w:val="1"/>
      <w:numFmt w:val="bullet"/>
      <w:lvlText w:val=""/>
      <w:lvlJc w:val="left"/>
      <w:pPr>
        <w:tabs>
          <w:tab w:val="num" w:pos="5040"/>
        </w:tabs>
        <w:ind w:left="5040" w:hanging="360"/>
      </w:pPr>
      <w:rPr>
        <w:rFonts w:ascii="Wingdings" w:hAnsi="Wingdings" w:hint="default"/>
      </w:rPr>
    </w:lvl>
    <w:lvl w:ilvl="7" w:tplc="367E06D8" w:tentative="1">
      <w:start w:val="1"/>
      <w:numFmt w:val="bullet"/>
      <w:lvlText w:val=""/>
      <w:lvlJc w:val="left"/>
      <w:pPr>
        <w:tabs>
          <w:tab w:val="num" w:pos="5760"/>
        </w:tabs>
        <w:ind w:left="5760" w:hanging="360"/>
      </w:pPr>
      <w:rPr>
        <w:rFonts w:ascii="Wingdings" w:hAnsi="Wingdings" w:hint="default"/>
      </w:rPr>
    </w:lvl>
    <w:lvl w:ilvl="8" w:tplc="E7121C9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AD3EC1"/>
    <w:multiLevelType w:val="hybridMultilevel"/>
    <w:tmpl w:val="5630079A"/>
    <w:lvl w:ilvl="0" w:tplc="EE6AFFAE">
      <w:start w:val="1"/>
      <w:numFmt w:val="bullet"/>
      <w:lvlText w:val=""/>
      <w:lvlJc w:val="left"/>
      <w:pPr>
        <w:tabs>
          <w:tab w:val="num" w:pos="720"/>
        </w:tabs>
        <w:ind w:left="720" w:hanging="360"/>
      </w:pPr>
      <w:rPr>
        <w:rFonts w:ascii="Wingdings" w:hAnsi="Wingdings" w:hint="default"/>
      </w:rPr>
    </w:lvl>
    <w:lvl w:ilvl="1" w:tplc="39FCCE20" w:tentative="1">
      <w:start w:val="1"/>
      <w:numFmt w:val="bullet"/>
      <w:lvlText w:val=""/>
      <w:lvlJc w:val="left"/>
      <w:pPr>
        <w:tabs>
          <w:tab w:val="num" w:pos="1440"/>
        </w:tabs>
        <w:ind w:left="1440" w:hanging="360"/>
      </w:pPr>
      <w:rPr>
        <w:rFonts w:ascii="Wingdings" w:hAnsi="Wingdings" w:hint="default"/>
      </w:rPr>
    </w:lvl>
    <w:lvl w:ilvl="2" w:tplc="2904C7A8" w:tentative="1">
      <w:start w:val="1"/>
      <w:numFmt w:val="bullet"/>
      <w:lvlText w:val=""/>
      <w:lvlJc w:val="left"/>
      <w:pPr>
        <w:tabs>
          <w:tab w:val="num" w:pos="2160"/>
        </w:tabs>
        <w:ind w:left="2160" w:hanging="360"/>
      </w:pPr>
      <w:rPr>
        <w:rFonts w:ascii="Wingdings" w:hAnsi="Wingdings" w:hint="default"/>
      </w:rPr>
    </w:lvl>
    <w:lvl w:ilvl="3" w:tplc="13ECA24C" w:tentative="1">
      <w:start w:val="1"/>
      <w:numFmt w:val="bullet"/>
      <w:lvlText w:val=""/>
      <w:lvlJc w:val="left"/>
      <w:pPr>
        <w:tabs>
          <w:tab w:val="num" w:pos="2880"/>
        </w:tabs>
        <w:ind w:left="2880" w:hanging="360"/>
      </w:pPr>
      <w:rPr>
        <w:rFonts w:ascii="Wingdings" w:hAnsi="Wingdings" w:hint="default"/>
      </w:rPr>
    </w:lvl>
    <w:lvl w:ilvl="4" w:tplc="EEFE4950" w:tentative="1">
      <w:start w:val="1"/>
      <w:numFmt w:val="bullet"/>
      <w:lvlText w:val=""/>
      <w:lvlJc w:val="left"/>
      <w:pPr>
        <w:tabs>
          <w:tab w:val="num" w:pos="3600"/>
        </w:tabs>
        <w:ind w:left="3600" w:hanging="360"/>
      </w:pPr>
      <w:rPr>
        <w:rFonts w:ascii="Wingdings" w:hAnsi="Wingdings" w:hint="default"/>
      </w:rPr>
    </w:lvl>
    <w:lvl w:ilvl="5" w:tplc="FA3A4C94" w:tentative="1">
      <w:start w:val="1"/>
      <w:numFmt w:val="bullet"/>
      <w:lvlText w:val=""/>
      <w:lvlJc w:val="left"/>
      <w:pPr>
        <w:tabs>
          <w:tab w:val="num" w:pos="4320"/>
        </w:tabs>
        <w:ind w:left="4320" w:hanging="360"/>
      </w:pPr>
      <w:rPr>
        <w:rFonts w:ascii="Wingdings" w:hAnsi="Wingdings" w:hint="default"/>
      </w:rPr>
    </w:lvl>
    <w:lvl w:ilvl="6" w:tplc="28907836" w:tentative="1">
      <w:start w:val="1"/>
      <w:numFmt w:val="bullet"/>
      <w:lvlText w:val=""/>
      <w:lvlJc w:val="left"/>
      <w:pPr>
        <w:tabs>
          <w:tab w:val="num" w:pos="5040"/>
        </w:tabs>
        <w:ind w:left="5040" w:hanging="360"/>
      </w:pPr>
      <w:rPr>
        <w:rFonts w:ascii="Wingdings" w:hAnsi="Wingdings" w:hint="default"/>
      </w:rPr>
    </w:lvl>
    <w:lvl w:ilvl="7" w:tplc="367E06D8" w:tentative="1">
      <w:start w:val="1"/>
      <w:numFmt w:val="bullet"/>
      <w:lvlText w:val=""/>
      <w:lvlJc w:val="left"/>
      <w:pPr>
        <w:tabs>
          <w:tab w:val="num" w:pos="5760"/>
        </w:tabs>
        <w:ind w:left="5760" w:hanging="360"/>
      </w:pPr>
      <w:rPr>
        <w:rFonts w:ascii="Wingdings" w:hAnsi="Wingdings" w:hint="default"/>
      </w:rPr>
    </w:lvl>
    <w:lvl w:ilvl="8" w:tplc="E7121C9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C61505"/>
    <w:multiLevelType w:val="hybridMultilevel"/>
    <w:tmpl w:val="4E407B4C"/>
    <w:lvl w:ilvl="0" w:tplc="7F5A341C">
      <w:start w:val="1"/>
      <w:numFmt w:val="decimal"/>
      <w:lvlText w:val="%1."/>
      <w:lvlJc w:val="left"/>
      <w:pPr>
        <w:tabs>
          <w:tab w:val="num" w:pos="720"/>
        </w:tabs>
        <w:ind w:left="720" w:hanging="360"/>
      </w:pPr>
    </w:lvl>
    <w:lvl w:ilvl="1" w:tplc="696CCCD0" w:tentative="1">
      <w:start w:val="1"/>
      <w:numFmt w:val="decimal"/>
      <w:lvlText w:val="%2."/>
      <w:lvlJc w:val="left"/>
      <w:pPr>
        <w:tabs>
          <w:tab w:val="num" w:pos="1440"/>
        </w:tabs>
        <w:ind w:left="1440" w:hanging="360"/>
      </w:pPr>
    </w:lvl>
    <w:lvl w:ilvl="2" w:tplc="FE74325C" w:tentative="1">
      <w:start w:val="1"/>
      <w:numFmt w:val="decimal"/>
      <w:lvlText w:val="%3."/>
      <w:lvlJc w:val="left"/>
      <w:pPr>
        <w:tabs>
          <w:tab w:val="num" w:pos="2160"/>
        </w:tabs>
        <w:ind w:left="2160" w:hanging="360"/>
      </w:pPr>
    </w:lvl>
    <w:lvl w:ilvl="3" w:tplc="5E4886EA" w:tentative="1">
      <w:start w:val="1"/>
      <w:numFmt w:val="decimal"/>
      <w:lvlText w:val="%4."/>
      <w:lvlJc w:val="left"/>
      <w:pPr>
        <w:tabs>
          <w:tab w:val="num" w:pos="2880"/>
        </w:tabs>
        <w:ind w:left="2880" w:hanging="360"/>
      </w:pPr>
    </w:lvl>
    <w:lvl w:ilvl="4" w:tplc="583C51CA" w:tentative="1">
      <w:start w:val="1"/>
      <w:numFmt w:val="decimal"/>
      <w:lvlText w:val="%5."/>
      <w:lvlJc w:val="left"/>
      <w:pPr>
        <w:tabs>
          <w:tab w:val="num" w:pos="3600"/>
        </w:tabs>
        <w:ind w:left="3600" w:hanging="360"/>
      </w:pPr>
    </w:lvl>
    <w:lvl w:ilvl="5" w:tplc="1520C1E4" w:tentative="1">
      <w:start w:val="1"/>
      <w:numFmt w:val="decimal"/>
      <w:lvlText w:val="%6."/>
      <w:lvlJc w:val="left"/>
      <w:pPr>
        <w:tabs>
          <w:tab w:val="num" w:pos="4320"/>
        </w:tabs>
        <w:ind w:left="4320" w:hanging="360"/>
      </w:pPr>
    </w:lvl>
    <w:lvl w:ilvl="6" w:tplc="F6B64F3E" w:tentative="1">
      <w:start w:val="1"/>
      <w:numFmt w:val="decimal"/>
      <w:lvlText w:val="%7."/>
      <w:lvlJc w:val="left"/>
      <w:pPr>
        <w:tabs>
          <w:tab w:val="num" w:pos="5040"/>
        </w:tabs>
        <w:ind w:left="5040" w:hanging="360"/>
      </w:pPr>
    </w:lvl>
    <w:lvl w:ilvl="7" w:tplc="744618B6" w:tentative="1">
      <w:start w:val="1"/>
      <w:numFmt w:val="decimal"/>
      <w:lvlText w:val="%8."/>
      <w:lvlJc w:val="left"/>
      <w:pPr>
        <w:tabs>
          <w:tab w:val="num" w:pos="5760"/>
        </w:tabs>
        <w:ind w:left="5760" w:hanging="360"/>
      </w:pPr>
    </w:lvl>
    <w:lvl w:ilvl="8" w:tplc="83A4AB44" w:tentative="1">
      <w:start w:val="1"/>
      <w:numFmt w:val="decimal"/>
      <w:lvlText w:val="%9."/>
      <w:lvlJc w:val="left"/>
      <w:pPr>
        <w:tabs>
          <w:tab w:val="num" w:pos="6480"/>
        </w:tabs>
        <w:ind w:left="6480" w:hanging="360"/>
      </w:pPr>
    </w:lvl>
  </w:abstractNum>
  <w:abstractNum w:abstractNumId="17" w15:restartNumberingAfterBreak="0">
    <w:nsid w:val="43EA306B"/>
    <w:multiLevelType w:val="hybridMultilevel"/>
    <w:tmpl w:val="21D8CF08"/>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461601BE"/>
    <w:multiLevelType w:val="hybridMultilevel"/>
    <w:tmpl w:val="2202155C"/>
    <w:lvl w:ilvl="0" w:tplc="B7F47B2A">
      <w:start w:val="1"/>
      <w:numFmt w:val="bullet"/>
      <w:lvlText w:val=""/>
      <w:lvlJc w:val="left"/>
      <w:pPr>
        <w:tabs>
          <w:tab w:val="num" w:pos="720"/>
        </w:tabs>
        <w:ind w:left="720" w:hanging="360"/>
      </w:pPr>
      <w:rPr>
        <w:rFonts w:ascii="Wingdings" w:hAnsi="Wingdings" w:hint="default"/>
      </w:rPr>
    </w:lvl>
    <w:lvl w:ilvl="1" w:tplc="64FEEFC6" w:tentative="1">
      <w:start w:val="1"/>
      <w:numFmt w:val="bullet"/>
      <w:lvlText w:val=""/>
      <w:lvlJc w:val="left"/>
      <w:pPr>
        <w:tabs>
          <w:tab w:val="num" w:pos="1440"/>
        </w:tabs>
        <w:ind w:left="1440" w:hanging="360"/>
      </w:pPr>
      <w:rPr>
        <w:rFonts w:ascii="Wingdings" w:hAnsi="Wingdings" w:hint="default"/>
      </w:rPr>
    </w:lvl>
    <w:lvl w:ilvl="2" w:tplc="04882F8A" w:tentative="1">
      <w:start w:val="1"/>
      <w:numFmt w:val="bullet"/>
      <w:lvlText w:val=""/>
      <w:lvlJc w:val="left"/>
      <w:pPr>
        <w:tabs>
          <w:tab w:val="num" w:pos="2160"/>
        </w:tabs>
        <w:ind w:left="2160" w:hanging="360"/>
      </w:pPr>
      <w:rPr>
        <w:rFonts w:ascii="Wingdings" w:hAnsi="Wingdings" w:hint="default"/>
      </w:rPr>
    </w:lvl>
    <w:lvl w:ilvl="3" w:tplc="068A5D46" w:tentative="1">
      <w:start w:val="1"/>
      <w:numFmt w:val="bullet"/>
      <w:lvlText w:val=""/>
      <w:lvlJc w:val="left"/>
      <w:pPr>
        <w:tabs>
          <w:tab w:val="num" w:pos="2880"/>
        </w:tabs>
        <w:ind w:left="2880" w:hanging="360"/>
      </w:pPr>
      <w:rPr>
        <w:rFonts w:ascii="Wingdings" w:hAnsi="Wingdings" w:hint="default"/>
      </w:rPr>
    </w:lvl>
    <w:lvl w:ilvl="4" w:tplc="9C5AB22E" w:tentative="1">
      <w:start w:val="1"/>
      <w:numFmt w:val="bullet"/>
      <w:lvlText w:val=""/>
      <w:lvlJc w:val="left"/>
      <w:pPr>
        <w:tabs>
          <w:tab w:val="num" w:pos="3600"/>
        </w:tabs>
        <w:ind w:left="3600" w:hanging="360"/>
      </w:pPr>
      <w:rPr>
        <w:rFonts w:ascii="Wingdings" w:hAnsi="Wingdings" w:hint="default"/>
      </w:rPr>
    </w:lvl>
    <w:lvl w:ilvl="5" w:tplc="2C3A08A6" w:tentative="1">
      <w:start w:val="1"/>
      <w:numFmt w:val="bullet"/>
      <w:lvlText w:val=""/>
      <w:lvlJc w:val="left"/>
      <w:pPr>
        <w:tabs>
          <w:tab w:val="num" w:pos="4320"/>
        </w:tabs>
        <w:ind w:left="4320" w:hanging="360"/>
      </w:pPr>
      <w:rPr>
        <w:rFonts w:ascii="Wingdings" w:hAnsi="Wingdings" w:hint="default"/>
      </w:rPr>
    </w:lvl>
    <w:lvl w:ilvl="6" w:tplc="09845742" w:tentative="1">
      <w:start w:val="1"/>
      <w:numFmt w:val="bullet"/>
      <w:lvlText w:val=""/>
      <w:lvlJc w:val="left"/>
      <w:pPr>
        <w:tabs>
          <w:tab w:val="num" w:pos="5040"/>
        </w:tabs>
        <w:ind w:left="5040" w:hanging="360"/>
      </w:pPr>
      <w:rPr>
        <w:rFonts w:ascii="Wingdings" w:hAnsi="Wingdings" w:hint="default"/>
      </w:rPr>
    </w:lvl>
    <w:lvl w:ilvl="7" w:tplc="FB7ED52C" w:tentative="1">
      <w:start w:val="1"/>
      <w:numFmt w:val="bullet"/>
      <w:lvlText w:val=""/>
      <w:lvlJc w:val="left"/>
      <w:pPr>
        <w:tabs>
          <w:tab w:val="num" w:pos="5760"/>
        </w:tabs>
        <w:ind w:left="5760" w:hanging="360"/>
      </w:pPr>
      <w:rPr>
        <w:rFonts w:ascii="Wingdings" w:hAnsi="Wingdings" w:hint="default"/>
      </w:rPr>
    </w:lvl>
    <w:lvl w:ilvl="8" w:tplc="737002E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193329"/>
    <w:multiLevelType w:val="hybridMultilevel"/>
    <w:tmpl w:val="F56CB148"/>
    <w:lvl w:ilvl="0" w:tplc="0415000B">
      <w:start w:val="1"/>
      <w:numFmt w:val="bullet"/>
      <w:lvlText w:val=""/>
      <w:lvlJc w:val="left"/>
      <w:pPr>
        <w:tabs>
          <w:tab w:val="num" w:pos="720"/>
        </w:tabs>
        <w:ind w:left="720" w:hanging="360"/>
      </w:pPr>
      <w:rPr>
        <w:rFonts w:ascii="Wingdings" w:hAnsi="Wingdings" w:hint="default"/>
      </w:rPr>
    </w:lvl>
    <w:lvl w:ilvl="1" w:tplc="EF0E70DA" w:tentative="1">
      <w:start w:val="1"/>
      <w:numFmt w:val="bullet"/>
      <w:lvlText w:val=""/>
      <w:lvlJc w:val="left"/>
      <w:pPr>
        <w:tabs>
          <w:tab w:val="num" w:pos="1440"/>
        </w:tabs>
        <w:ind w:left="1440" w:hanging="360"/>
      </w:pPr>
      <w:rPr>
        <w:rFonts w:ascii="Wingdings" w:hAnsi="Wingdings" w:hint="default"/>
      </w:rPr>
    </w:lvl>
    <w:lvl w:ilvl="2" w:tplc="CFA485EE" w:tentative="1">
      <w:start w:val="1"/>
      <w:numFmt w:val="bullet"/>
      <w:lvlText w:val=""/>
      <w:lvlJc w:val="left"/>
      <w:pPr>
        <w:tabs>
          <w:tab w:val="num" w:pos="2160"/>
        </w:tabs>
        <w:ind w:left="2160" w:hanging="360"/>
      </w:pPr>
      <w:rPr>
        <w:rFonts w:ascii="Wingdings" w:hAnsi="Wingdings" w:hint="default"/>
      </w:rPr>
    </w:lvl>
    <w:lvl w:ilvl="3" w:tplc="5E44AF0E" w:tentative="1">
      <w:start w:val="1"/>
      <w:numFmt w:val="bullet"/>
      <w:lvlText w:val=""/>
      <w:lvlJc w:val="left"/>
      <w:pPr>
        <w:tabs>
          <w:tab w:val="num" w:pos="2880"/>
        </w:tabs>
        <w:ind w:left="2880" w:hanging="360"/>
      </w:pPr>
      <w:rPr>
        <w:rFonts w:ascii="Wingdings" w:hAnsi="Wingdings" w:hint="default"/>
      </w:rPr>
    </w:lvl>
    <w:lvl w:ilvl="4" w:tplc="2AD82A2E" w:tentative="1">
      <w:start w:val="1"/>
      <w:numFmt w:val="bullet"/>
      <w:lvlText w:val=""/>
      <w:lvlJc w:val="left"/>
      <w:pPr>
        <w:tabs>
          <w:tab w:val="num" w:pos="3600"/>
        </w:tabs>
        <w:ind w:left="3600" w:hanging="360"/>
      </w:pPr>
      <w:rPr>
        <w:rFonts w:ascii="Wingdings" w:hAnsi="Wingdings" w:hint="default"/>
      </w:rPr>
    </w:lvl>
    <w:lvl w:ilvl="5" w:tplc="A7A60A7A" w:tentative="1">
      <w:start w:val="1"/>
      <w:numFmt w:val="bullet"/>
      <w:lvlText w:val=""/>
      <w:lvlJc w:val="left"/>
      <w:pPr>
        <w:tabs>
          <w:tab w:val="num" w:pos="4320"/>
        </w:tabs>
        <w:ind w:left="4320" w:hanging="360"/>
      </w:pPr>
      <w:rPr>
        <w:rFonts w:ascii="Wingdings" w:hAnsi="Wingdings" w:hint="default"/>
      </w:rPr>
    </w:lvl>
    <w:lvl w:ilvl="6" w:tplc="3FDEAE02" w:tentative="1">
      <w:start w:val="1"/>
      <w:numFmt w:val="bullet"/>
      <w:lvlText w:val=""/>
      <w:lvlJc w:val="left"/>
      <w:pPr>
        <w:tabs>
          <w:tab w:val="num" w:pos="5040"/>
        </w:tabs>
        <w:ind w:left="5040" w:hanging="360"/>
      </w:pPr>
      <w:rPr>
        <w:rFonts w:ascii="Wingdings" w:hAnsi="Wingdings" w:hint="default"/>
      </w:rPr>
    </w:lvl>
    <w:lvl w:ilvl="7" w:tplc="1310ADB8" w:tentative="1">
      <w:start w:val="1"/>
      <w:numFmt w:val="bullet"/>
      <w:lvlText w:val=""/>
      <w:lvlJc w:val="left"/>
      <w:pPr>
        <w:tabs>
          <w:tab w:val="num" w:pos="5760"/>
        </w:tabs>
        <w:ind w:left="5760" w:hanging="360"/>
      </w:pPr>
      <w:rPr>
        <w:rFonts w:ascii="Wingdings" w:hAnsi="Wingdings" w:hint="default"/>
      </w:rPr>
    </w:lvl>
    <w:lvl w:ilvl="8" w:tplc="20D4E08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CE75EC"/>
    <w:multiLevelType w:val="hybridMultilevel"/>
    <w:tmpl w:val="15420B3C"/>
    <w:lvl w:ilvl="0" w:tplc="7B4C75D6">
      <w:start w:val="7"/>
      <w:numFmt w:val="decimal"/>
      <w:lvlText w:val="%1."/>
      <w:lvlJc w:val="left"/>
      <w:pPr>
        <w:ind w:left="734" w:hanging="360"/>
      </w:pPr>
      <w:rPr>
        <w:rFonts w:hint="default"/>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21" w15:restartNumberingAfterBreak="0">
    <w:nsid w:val="57121BDE"/>
    <w:multiLevelType w:val="hybridMultilevel"/>
    <w:tmpl w:val="8934081C"/>
    <w:lvl w:ilvl="0" w:tplc="00000008">
      <w:start w:val="1"/>
      <w:numFmt w:val="bullet"/>
      <w:lvlText w:val="-"/>
      <w:lvlJc w:val="left"/>
      <w:pPr>
        <w:tabs>
          <w:tab w:val="num" w:pos="1068"/>
        </w:tabs>
        <w:ind w:left="1068" w:hanging="360"/>
      </w:pPr>
      <w:rPr>
        <w:rFonts w:ascii="StarSymbol" w:hAnsi="Times New Roman"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59A55834"/>
    <w:multiLevelType w:val="hybridMultilevel"/>
    <w:tmpl w:val="20B8BB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E7D1C91"/>
    <w:multiLevelType w:val="hybridMultilevel"/>
    <w:tmpl w:val="D676045A"/>
    <w:lvl w:ilvl="0" w:tplc="6714EEE2">
      <w:start w:val="10"/>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61D44925"/>
    <w:multiLevelType w:val="hybridMultilevel"/>
    <w:tmpl w:val="C43CD338"/>
    <w:lvl w:ilvl="0" w:tplc="AB50BA62">
      <w:start w:val="1"/>
      <w:numFmt w:val="bullet"/>
      <w:lvlText w:val=""/>
      <w:lvlJc w:val="left"/>
      <w:pPr>
        <w:tabs>
          <w:tab w:val="num" w:pos="720"/>
        </w:tabs>
        <w:ind w:left="720" w:hanging="360"/>
      </w:pPr>
      <w:rPr>
        <w:rFonts w:ascii="Wingdings" w:hAnsi="Wingdings" w:hint="default"/>
      </w:rPr>
    </w:lvl>
    <w:lvl w:ilvl="1" w:tplc="EF0E70DA" w:tentative="1">
      <w:start w:val="1"/>
      <w:numFmt w:val="bullet"/>
      <w:lvlText w:val=""/>
      <w:lvlJc w:val="left"/>
      <w:pPr>
        <w:tabs>
          <w:tab w:val="num" w:pos="1440"/>
        </w:tabs>
        <w:ind w:left="1440" w:hanging="360"/>
      </w:pPr>
      <w:rPr>
        <w:rFonts w:ascii="Wingdings" w:hAnsi="Wingdings" w:hint="default"/>
      </w:rPr>
    </w:lvl>
    <w:lvl w:ilvl="2" w:tplc="CFA485EE" w:tentative="1">
      <w:start w:val="1"/>
      <w:numFmt w:val="bullet"/>
      <w:lvlText w:val=""/>
      <w:lvlJc w:val="left"/>
      <w:pPr>
        <w:tabs>
          <w:tab w:val="num" w:pos="2160"/>
        </w:tabs>
        <w:ind w:left="2160" w:hanging="360"/>
      </w:pPr>
      <w:rPr>
        <w:rFonts w:ascii="Wingdings" w:hAnsi="Wingdings" w:hint="default"/>
      </w:rPr>
    </w:lvl>
    <w:lvl w:ilvl="3" w:tplc="5E44AF0E" w:tentative="1">
      <w:start w:val="1"/>
      <w:numFmt w:val="bullet"/>
      <w:lvlText w:val=""/>
      <w:lvlJc w:val="left"/>
      <w:pPr>
        <w:tabs>
          <w:tab w:val="num" w:pos="2880"/>
        </w:tabs>
        <w:ind w:left="2880" w:hanging="360"/>
      </w:pPr>
      <w:rPr>
        <w:rFonts w:ascii="Wingdings" w:hAnsi="Wingdings" w:hint="default"/>
      </w:rPr>
    </w:lvl>
    <w:lvl w:ilvl="4" w:tplc="2AD82A2E" w:tentative="1">
      <w:start w:val="1"/>
      <w:numFmt w:val="bullet"/>
      <w:lvlText w:val=""/>
      <w:lvlJc w:val="left"/>
      <w:pPr>
        <w:tabs>
          <w:tab w:val="num" w:pos="3600"/>
        </w:tabs>
        <w:ind w:left="3600" w:hanging="360"/>
      </w:pPr>
      <w:rPr>
        <w:rFonts w:ascii="Wingdings" w:hAnsi="Wingdings" w:hint="default"/>
      </w:rPr>
    </w:lvl>
    <w:lvl w:ilvl="5" w:tplc="A7A60A7A" w:tentative="1">
      <w:start w:val="1"/>
      <w:numFmt w:val="bullet"/>
      <w:lvlText w:val=""/>
      <w:lvlJc w:val="left"/>
      <w:pPr>
        <w:tabs>
          <w:tab w:val="num" w:pos="4320"/>
        </w:tabs>
        <w:ind w:left="4320" w:hanging="360"/>
      </w:pPr>
      <w:rPr>
        <w:rFonts w:ascii="Wingdings" w:hAnsi="Wingdings" w:hint="default"/>
      </w:rPr>
    </w:lvl>
    <w:lvl w:ilvl="6" w:tplc="3FDEAE02" w:tentative="1">
      <w:start w:val="1"/>
      <w:numFmt w:val="bullet"/>
      <w:lvlText w:val=""/>
      <w:lvlJc w:val="left"/>
      <w:pPr>
        <w:tabs>
          <w:tab w:val="num" w:pos="5040"/>
        </w:tabs>
        <w:ind w:left="5040" w:hanging="360"/>
      </w:pPr>
      <w:rPr>
        <w:rFonts w:ascii="Wingdings" w:hAnsi="Wingdings" w:hint="default"/>
      </w:rPr>
    </w:lvl>
    <w:lvl w:ilvl="7" w:tplc="1310ADB8" w:tentative="1">
      <w:start w:val="1"/>
      <w:numFmt w:val="bullet"/>
      <w:lvlText w:val=""/>
      <w:lvlJc w:val="left"/>
      <w:pPr>
        <w:tabs>
          <w:tab w:val="num" w:pos="5760"/>
        </w:tabs>
        <w:ind w:left="5760" w:hanging="360"/>
      </w:pPr>
      <w:rPr>
        <w:rFonts w:ascii="Wingdings" w:hAnsi="Wingdings" w:hint="default"/>
      </w:rPr>
    </w:lvl>
    <w:lvl w:ilvl="8" w:tplc="20D4E08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BA6349"/>
    <w:multiLevelType w:val="hybridMultilevel"/>
    <w:tmpl w:val="52DAC5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D4C4554"/>
    <w:multiLevelType w:val="hybridMultilevel"/>
    <w:tmpl w:val="C82845A4"/>
    <w:lvl w:ilvl="0" w:tplc="228CB2B4">
      <w:start w:val="1"/>
      <w:numFmt w:val="bullet"/>
      <w:lvlText w:val=""/>
      <w:lvlJc w:val="left"/>
      <w:pPr>
        <w:tabs>
          <w:tab w:val="num" w:pos="720"/>
        </w:tabs>
        <w:ind w:left="720" w:hanging="360"/>
      </w:pPr>
      <w:rPr>
        <w:rFonts w:ascii="Wingdings" w:hAnsi="Wingdings" w:hint="default"/>
      </w:rPr>
    </w:lvl>
    <w:lvl w:ilvl="1" w:tplc="291C9E7C" w:tentative="1">
      <w:start w:val="1"/>
      <w:numFmt w:val="bullet"/>
      <w:lvlText w:val=""/>
      <w:lvlJc w:val="left"/>
      <w:pPr>
        <w:tabs>
          <w:tab w:val="num" w:pos="1440"/>
        </w:tabs>
        <w:ind w:left="1440" w:hanging="360"/>
      </w:pPr>
      <w:rPr>
        <w:rFonts w:ascii="Wingdings" w:hAnsi="Wingdings" w:hint="default"/>
      </w:rPr>
    </w:lvl>
    <w:lvl w:ilvl="2" w:tplc="645EE28C" w:tentative="1">
      <w:start w:val="1"/>
      <w:numFmt w:val="bullet"/>
      <w:lvlText w:val=""/>
      <w:lvlJc w:val="left"/>
      <w:pPr>
        <w:tabs>
          <w:tab w:val="num" w:pos="2160"/>
        </w:tabs>
        <w:ind w:left="2160" w:hanging="360"/>
      </w:pPr>
      <w:rPr>
        <w:rFonts w:ascii="Wingdings" w:hAnsi="Wingdings" w:hint="default"/>
      </w:rPr>
    </w:lvl>
    <w:lvl w:ilvl="3" w:tplc="D0E80B24" w:tentative="1">
      <w:start w:val="1"/>
      <w:numFmt w:val="bullet"/>
      <w:lvlText w:val=""/>
      <w:lvlJc w:val="left"/>
      <w:pPr>
        <w:tabs>
          <w:tab w:val="num" w:pos="2880"/>
        </w:tabs>
        <w:ind w:left="2880" w:hanging="360"/>
      </w:pPr>
      <w:rPr>
        <w:rFonts w:ascii="Wingdings" w:hAnsi="Wingdings" w:hint="default"/>
      </w:rPr>
    </w:lvl>
    <w:lvl w:ilvl="4" w:tplc="C29A167E" w:tentative="1">
      <w:start w:val="1"/>
      <w:numFmt w:val="bullet"/>
      <w:lvlText w:val=""/>
      <w:lvlJc w:val="left"/>
      <w:pPr>
        <w:tabs>
          <w:tab w:val="num" w:pos="3600"/>
        </w:tabs>
        <w:ind w:left="3600" w:hanging="360"/>
      </w:pPr>
      <w:rPr>
        <w:rFonts w:ascii="Wingdings" w:hAnsi="Wingdings" w:hint="default"/>
      </w:rPr>
    </w:lvl>
    <w:lvl w:ilvl="5" w:tplc="42A297BC" w:tentative="1">
      <w:start w:val="1"/>
      <w:numFmt w:val="bullet"/>
      <w:lvlText w:val=""/>
      <w:lvlJc w:val="left"/>
      <w:pPr>
        <w:tabs>
          <w:tab w:val="num" w:pos="4320"/>
        </w:tabs>
        <w:ind w:left="4320" w:hanging="360"/>
      </w:pPr>
      <w:rPr>
        <w:rFonts w:ascii="Wingdings" w:hAnsi="Wingdings" w:hint="default"/>
      </w:rPr>
    </w:lvl>
    <w:lvl w:ilvl="6" w:tplc="B240ADA6" w:tentative="1">
      <w:start w:val="1"/>
      <w:numFmt w:val="bullet"/>
      <w:lvlText w:val=""/>
      <w:lvlJc w:val="left"/>
      <w:pPr>
        <w:tabs>
          <w:tab w:val="num" w:pos="5040"/>
        </w:tabs>
        <w:ind w:left="5040" w:hanging="360"/>
      </w:pPr>
      <w:rPr>
        <w:rFonts w:ascii="Wingdings" w:hAnsi="Wingdings" w:hint="default"/>
      </w:rPr>
    </w:lvl>
    <w:lvl w:ilvl="7" w:tplc="537AC780" w:tentative="1">
      <w:start w:val="1"/>
      <w:numFmt w:val="bullet"/>
      <w:lvlText w:val=""/>
      <w:lvlJc w:val="left"/>
      <w:pPr>
        <w:tabs>
          <w:tab w:val="num" w:pos="5760"/>
        </w:tabs>
        <w:ind w:left="5760" w:hanging="360"/>
      </w:pPr>
      <w:rPr>
        <w:rFonts w:ascii="Wingdings" w:hAnsi="Wingdings" w:hint="default"/>
      </w:rPr>
    </w:lvl>
    <w:lvl w:ilvl="8" w:tplc="F842B37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2F4D8D"/>
    <w:multiLevelType w:val="hybridMultilevel"/>
    <w:tmpl w:val="A566CA28"/>
    <w:lvl w:ilvl="0" w:tplc="1666C204">
      <w:start w:val="1"/>
      <w:numFmt w:val="bullet"/>
      <w:lvlText w:val=""/>
      <w:lvlJc w:val="left"/>
      <w:pPr>
        <w:tabs>
          <w:tab w:val="num" w:pos="720"/>
        </w:tabs>
        <w:ind w:left="720" w:hanging="360"/>
      </w:pPr>
      <w:rPr>
        <w:rFonts w:ascii="Wingdings" w:hAnsi="Wingdings" w:hint="default"/>
      </w:rPr>
    </w:lvl>
    <w:lvl w:ilvl="1" w:tplc="8D8CDFC2" w:tentative="1">
      <w:start w:val="1"/>
      <w:numFmt w:val="bullet"/>
      <w:lvlText w:val=""/>
      <w:lvlJc w:val="left"/>
      <w:pPr>
        <w:tabs>
          <w:tab w:val="num" w:pos="1440"/>
        </w:tabs>
        <w:ind w:left="1440" w:hanging="360"/>
      </w:pPr>
      <w:rPr>
        <w:rFonts w:ascii="Wingdings" w:hAnsi="Wingdings" w:hint="default"/>
      </w:rPr>
    </w:lvl>
    <w:lvl w:ilvl="2" w:tplc="A1EEBC86" w:tentative="1">
      <w:start w:val="1"/>
      <w:numFmt w:val="bullet"/>
      <w:lvlText w:val=""/>
      <w:lvlJc w:val="left"/>
      <w:pPr>
        <w:tabs>
          <w:tab w:val="num" w:pos="2160"/>
        </w:tabs>
        <w:ind w:left="2160" w:hanging="360"/>
      </w:pPr>
      <w:rPr>
        <w:rFonts w:ascii="Wingdings" w:hAnsi="Wingdings" w:hint="default"/>
      </w:rPr>
    </w:lvl>
    <w:lvl w:ilvl="3" w:tplc="FA8ECDE6" w:tentative="1">
      <w:start w:val="1"/>
      <w:numFmt w:val="bullet"/>
      <w:lvlText w:val=""/>
      <w:lvlJc w:val="left"/>
      <w:pPr>
        <w:tabs>
          <w:tab w:val="num" w:pos="2880"/>
        </w:tabs>
        <w:ind w:left="2880" w:hanging="360"/>
      </w:pPr>
      <w:rPr>
        <w:rFonts w:ascii="Wingdings" w:hAnsi="Wingdings" w:hint="default"/>
      </w:rPr>
    </w:lvl>
    <w:lvl w:ilvl="4" w:tplc="96D869A4" w:tentative="1">
      <w:start w:val="1"/>
      <w:numFmt w:val="bullet"/>
      <w:lvlText w:val=""/>
      <w:lvlJc w:val="left"/>
      <w:pPr>
        <w:tabs>
          <w:tab w:val="num" w:pos="3600"/>
        </w:tabs>
        <w:ind w:left="3600" w:hanging="360"/>
      </w:pPr>
      <w:rPr>
        <w:rFonts w:ascii="Wingdings" w:hAnsi="Wingdings" w:hint="default"/>
      </w:rPr>
    </w:lvl>
    <w:lvl w:ilvl="5" w:tplc="571E8372" w:tentative="1">
      <w:start w:val="1"/>
      <w:numFmt w:val="bullet"/>
      <w:lvlText w:val=""/>
      <w:lvlJc w:val="left"/>
      <w:pPr>
        <w:tabs>
          <w:tab w:val="num" w:pos="4320"/>
        </w:tabs>
        <w:ind w:left="4320" w:hanging="360"/>
      </w:pPr>
      <w:rPr>
        <w:rFonts w:ascii="Wingdings" w:hAnsi="Wingdings" w:hint="default"/>
      </w:rPr>
    </w:lvl>
    <w:lvl w:ilvl="6" w:tplc="36EA0492" w:tentative="1">
      <w:start w:val="1"/>
      <w:numFmt w:val="bullet"/>
      <w:lvlText w:val=""/>
      <w:lvlJc w:val="left"/>
      <w:pPr>
        <w:tabs>
          <w:tab w:val="num" w:pos="5040"/>
        </w:tabs>
        <w:ind w:left="5040" w:hanging="360"/>
      </w:pPr>
      <w:rPr>
        <w:rFonts w:ascii="Wingdings" w:hAnsi="Wingdings" w:hint="default"/>
      </w:rPr>
    </w:lvl>
    <w:lvl w:ilvl="7" w:tplc="AFC827D2" w:tentative="1">
      <w:start w:val="1"/>
      <w:numFmt w:val="bullet"/>
      <w:lvlText w:val=""/>
      <w:lvlJc w:val="left"/>
      <w:pPr>
        <w:tabs>
          <w:tab w:val="num" w:pos="5760"/>
        </w:tabs>
        <w:ind w:left="5760" w:hanging="360"/>
      </w:pPr>
      <w:rPr>
        <w:rFonts w:ascii="Wingdings" w:hAnsi="Wingdings" w:hint="default"/>
      </w:rPr>
    </w:lvl>
    <w:lvl w:ilvl="8" w:tplc="0B2CD14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ED4600"/>
    <w:multiLevelType w:val="hybridMultilevel"/>
    <w:tmpl w:val="587622D6"/>
    <w:lvl w:ilvl="0" w:tplc="E8FEDE8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799D560F"/>
    <w:multiLevelType w:val="multilevel"/>
    <w:tmpl w:val="9D6220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BF6E1B"/>
    <w:multiLevelType w:val="multilevel"/>
    <w:tmpl w:val="ABEE3A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B8355B"/>
    <w:multiLevelType w:val="hybridMultilevel"/>
    <w:tmpl w:val="E1307FE6"/>
    <w:lvl w:ilvl="0" w:tplc="CACECFA0">
      <w:start w:val="1"/>
      <w:numFmt w:val="bullet"/>
      <w:lvlText w:val="•"/>
      <w:lvlJc w:val="left"/>
      <w:pPr>
        <w:tabs>
          <w:tab w:val="num" w:pos="786"/>
        </w:tabs>
        <w:ind w:left="786" w:hanging="360"/>
      </w:pPr>
      <w:rPr>
        <w:rFonts w:ascii="Arial" w:hAnsi="Arial" w:hint="default"/>
      </w:rPr>
    </w:lvl>
    <w:lvl w:ilvl="1" w:tplc="96CCB012" w:tentative="1">
      <w:start w:val="1"/>
      <w:numFmt w:val="bullet"/>
      <w:lvlText w:val=""/>
      <w:lvlJc w:val="left"/>
      <w:pPr>
        <w:tabs>
          <w:tab w:val="num" w:pos="1506"/>
        </w:tabs>
        <w:ind w:left="1506" w:hanging="360"/>
      </w:pPr>
      <w:rPr>
        <w:rFonts w:ascii="Wingdings" w:hAnsi="Wingdings" w:hint="default"/>
      </w:rPr>
    </w:lvl>
    <w:lvl w:ilvl="2" w:tplc="29BA2EA0" w:tentative="1">
      <w:start w:val="1"/>
      <w:numFmt w:val="bullet"/>
      <w:lvlText w:val=""/>
      <w:lvlJc w:val="left"/>
      <w:pPr>
        <w:tabs>
          <w:tab w:val="num" w:pos="2226"/>
        </w:tabs>
        <w:ind w:left="2226" w:hanging="360"/>
      </w:pPr>
      <w:rPr>
        <w:rFonts w:ascii="Wingdings" w:hAnsi="Wingdings" w:hint="default"/>
      </w:rPr>
    </w:lvl>
    <w:lvl w:ilvl="3" w:tplc="136447B0" w:tentative="1">
      <w:start w:val="1"/>
      <w:numFmt w:val="bullet"/>
      <w:lvlText w:val=""/>
      <w:lvlJc w:val="left"/>
      <w:pPr>
        <w:tabs>
          <w:tab w:val="num" w:pos="2946"/>
        </w:tabs>
        <w:ind w:left="2946" w:hanging="360"/>
      </w:pPr>
      <w:rPr>
        <w:rFonts w:ascii="Wingdings" w:hAnsi="Wingdings" w:hint="default"/>
      </w:rPr>
    </w:lvl>
    <w:lvl w:ilvl="4" w:tplc="8E8E4162" w:tentative="1">
      <w:start w:val="1"/>
      <w:numFmt w:val="bullet"/>
      <w:lvlText w:val=""/>
      <w:lvlJc w:val="left"/>
      <w:pPr>
        <w:tabs>
          <w:tab w:val="num" w:pos="3666"/>
        </w:tabs>
        <w:ind w:left="3666" w:hanging="360"/>
      </w:pPr>
      <w:rPr>
        <w:rFonts w:ascii="Wingdings" w:hAnsi="Wingdings" w:hint="default"/>
      </w:rPr>
    </w:lvl>
    <w:lvl w:ilvl="5" w:tplc="B7560422" w:tentative="1">
      <w:start w:val="1"/>
      <w:numFmt w:val="bullet"/>
      <w:lvlText w:val=""/>
      <w:lvlJc w:val="left"/>
      <w:pPr>
        <w:tabs>
          <w:tab w:val="num" w:pos="4386"/>
        </w:tabs>
        <w:ind w:left="4386" w:hanging="360"/>
      </w:pPr>
      <w:rPr>
        <w:rFonts w:ascii="Wingdings" w:hAnsi="Wingdings" w:hint="default"/>
      </w:rPr>
    </w:lvl>
    <w:lvl w:ilvl="6" w:tplc="EDFED1C8" w:tentative="1">
      <w:start w:val="1"/>
      <w:numFmt w:val="bullet"/>
      <w:lvlText w:val=""/>
      <w:lvlJc w:val="left"/>
      <w:pPr>
        <w:tabs>
          <w:tab w:val="num" w:pos="5106"/>
        </w:tabs>
        <w:ind w:left="5106" w:hanging="360"/>
      </w:pPr>
      <w:rPr>
        <w:rFonts w:ascii="Wingdings" w:hAnsi="Wingdings" w:hint="default"/>
      </w:rPr>
    </w:lvl>
    <w:lvl w:ilvl="7" w:tplc="80D02148" w:tentative="1">
      <w:start w:val="1"/>
      <w:numFmt w:val="bullet"/>
      <w:lvlText w:val=""/>
      <w:lvlJc w:val="left"/>
      <w:pPr>
        <w:tabs>
          <w:tab w:val="num" w:pos="5826"/>
        </w:tabs>
        <w:ind w:left="5826" w:hanging="360"/>
      </w:pPr>
      <w:rPr>
        <w:rFonts w:ascii="Wingdings" w:hAnsi="Wingdings" w:hint="default"/>
      </w:rPr>
    </w:lvl>
    <w:lvl w:ilvl="8" w:tplc="44C8FD86" w:tentative="1">
      <w:start w:val="1"/>
      <w:numFmt w:val="bullet"/>
      <w:lvlText w:val=""/>
      <w:lvlJc w:val="left"/>
      <w:pPr>
        <w:tabs>
          <w:tab w:val="num" w:pos="6546"/>
        </w:tabs>
        <w:ind w:left="6546" w:hanging="360"/>
      </w:pPr>
      <w:rPr>
        <w:rFonts w:ascii="Wingdings" w:hAnsi="Wingdings" w:hint="default"/>
      </w:rPr>
    </w:lvl>
  </w:abstractNum>
  <w:abstractNum w:abstractNumId="32" w15:restartNumberingAfterBreak="0">
    <w:nsid w:val="7F4A1C65"/>
    <w:multiLevelType w:val="hybridMultilevel"/>
    <w:tmpl w:val="0E6802D2"/>
    <w:lvl w:ilvl="0" w:tplc="883E2040">
      <w:start w:val="2"/>
      <w:numFmt w:val="decimal"/>
      <w:lvlText w:val="%1."/>
      <w:lvlJc w:val="left"/>
      <w:pPr>
        <w:tabs>
          <w:tab w:val="num" w:pos="720"/>
        </w:tabs>
        <w:ind w:left="720" w:hanging="360"/>
      </w:pPr>
    </w:lvl>
    <w:lvl w:ilvl="1" w:tplc="7EE4513A" w:tentative="1">
      <w:start w:val="1"/>
      <w:numFmt w:val="decimal"/>
      <w:lvlText w:val="%2."/>
      <w:lvlJc w:val="left"/>
      <w:pPr>
        <w:tabs>
          <w:tab w:val="num" w:pos="1440"/>
        </w:tabs>
        <w:ind w:left="1440" w:hanging="360"/>
      </w:pPr>
    </w:lvl>
    <w:lvl w:ilvl="2" w:tplc="AE72F7EA" w:tentative="1">
      <w:start w:val="1"/>
      <w:numFmt w:val="decimal"/>
      <w:lvlText w:val="%3."/>
      <w:lvlJc w:val="left"/>
      <w:pPr>
        <w:tabs>
          <w:tab w:val="num" w:pos="2160"/>
        </w:tabs>
        <w:ind w:left="2160" w:hanging="360"/>
      </w:pPr>
    </w:lvl>
    <w:lvl w:ilvl="3" w:tplc="5E0C8EEC" w:tentative="1">
      <w:start w:val="1"/>
      <w:numFmt w:val="decimal"/>
      <w:lvlText w:val="%4."/>
      <w:lvlJc w:val="left"/>
      <w:pPr>
        <w:tabs>
          <w:tab w:val="num" w:pos="2880"/>
        </w:tabs>
        <w:ind w:left="2880" w:hanging="360"/>
      </w:pPr>
    </w:lvl>
    <w:lvl w:ilvl="4" w:tplc="5D3C4BC2" w:tentative="1">
      <w:start w:val="1"/>
      <w:numFmt w:val="decimal"/>
      <w:lvlText w:val="%5."/>
      <w:lvlJc w:val="left"/>
      <w:pPr>
        <w:tabs>
          <w:tab w:val="num" w:pos="3600"/>
        </w:tabs>
        <w:ind w:left="3600" w:hanging="360"/>
      </w:pPr>
    </w:lvl>
    <w:lvl w:ilvl="5" w:tplc="DF149440" w:tentative="1">
      <w:start w:val="1"/>
      <w:numFmt w:val="decimal"/>
      <w:lvlText w:val="%6."/>
      <w:lvlJc w:val="left"/>
      <w:pPr>
        <w:tabs>
          <w:tab w:val="num" w:pos="4320"/>
        </w:tabs>
        <w:ind w:left="4320" w:hanging="360"/>
      </w:pPr>
    </w:lvl>
    <w:lvl w:ilvl="6" w:tplc="CCAC7FFA" w:tentative="1">
      <w:start w:val="1"/>
      <w:numFmt w:val="decimal"/>
      <w:lvlText w:val="%7."/>
      <w:lvlJc w:val="left"/>
      <w:pPr>
        <w:tabs>
          <w:tab w:val="num" w:pos="5040"/>
        </w:tabs>
        <w:ind w:left="5040" w:hanging="360"/>
      </w:pPr>
    </w:lvl>
    <w:lvl w:ilvl="7" w:tplc="0DA4D17E" w:tentative="1">
      <w:start w:val="1"/>
      <w:numFmt w:val="decimal"/>
      <w:lvlText w:val="%8."/>
      <w:lvlJc w:val="left"/>
      <w:pPr>
        <w:tabs>
          <w:tab w:val="num" w:pos="5760"/>
        </w:tabs>
        <w:ind w:left="5760" w:hanging="360"/>
      </w:pPr>
    </w:lvl>
    <w:lvl w:ilvl="8" w:tplc="62FE2F62" w:tentative="1">
      <w:start w:val="1"/>
      <w:numFmt w:val="decimal"/>
      <w:lvlText w:val="%9."/>
      <w:lvlJc w:val="left"/>
      <w:pPr>
        <w:tabs>
          <w:tab w:val="num" w:pos="6480"/>
        </w:tabs>
        <w:ind w:left="6480" w:hanging="360"/>
      </w:pPr>
    </w:lvl>
  </w:abstractNum>
  <w:num w:numId="1">
    <w:abstractNumId w:val="28"/>
  </w:num>
  <w:num w:numId="2">
    <w:abstractNumId w:val="24"/>
  </w:num>
  <w:num w:numId="3">
    <w:abstractNumId w:val="27"/>
  </w:num>
  <w:num w:numId="4">
    <w:abstractNumId w:val="1"/>
  </w:num>
  <w:num w:numId="5">
    <w:abstractNumId w:val="4"/>
  </w:num>
  <w:num w:numId="6">
    <w:abstractNumId w:val="18"/>
  </w:num>
  <w:num w:numId="7">
    <w:abstractNumId w:val="6"/>
  </w:num>
  <w:num w:numId="8">
    <w:abstractNumId w:val="19"/>
  </w:num>
  <w:num w:numId="9">
    <w:abstractNumId w:val="15"/>
  </w:num>
  <w:num w:numId="10">
    <w:abstractNumId w:val="16"/>
  </w:num>
  <w:num w:numId="11">
    <w:abstractNumId w:val="13"/>
  </w:num>
  <w:num w:numId="12">
    <w:abstractNumId w:val="32"/>
  </w:num>
  <w:num w:numId="13">
    <w:abstractNumId w:val="25"/>
  </w:num>
  <w:num w:numId="14">
    <w:abstractNumId w:val="14"/>
  </w:num>
  <w:num w:numId="15">
    <w:abstractNumId w:val="22"/>
  </w:num>
  <w:num w:numId="16">
    <w:abstractNumId w:val="12"/>
  </w:num>
  <w:num w:numId="17">
    <w:abstractNumId w:val="8"/>
  </w:num>
  <w:num w:numId="18">
    <w:abstractNumId w:val="3"/>
  </w:num>
  <w:num w:numId="19">
    <w:abstractNumId w:val="0"/>
  </w:num>
  <w:num w:numId="20">
    <w:abstractNumId w:val="7"/>
  </w:num>
  <w:num w:numId="21">
    <w:abstractNumId w:val="17"/>
  </w:num>
  <w:num w:numId="22">
    <w:abstractNumId w:val="21"/>
  </w:num>
  <w:num w:numId="23">
    <w:abstractNumId w:val="20"/>
  </w:num>
  <w:num w:numId="24">
    <w:abstractNumId w:val="31"/>
  </w:num>
  <w:num w:numId="25">
    <w:abstractNumId w:val="26"/>
  </w:num>
  <w:num w:numId="26">
    <w:abstractNumId w:val="10"/>
  </w:num>
  <w:num w:numId="27">
    <w:abstractNumId w:val="23"/>
  </w:num>
  <w:num w:numId="28">
    <w:abstractNumId w:val="9"/>
  </w:num>
  <w:num w:numId="29">
    <w:abstractNumId w:val="30"/>
  </w:num>
  <w:num w:numId="30">
    <w:abstractNumId w:val="29"/>
  </w:num>
  <w:num w:numId="31">
    <w:abstractNumId w:val="2"/>
  </w:num>
  <w:num w:numId="32">
    <w:abstractNumId w:val="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FD3"/>
    <w:rsid w:val="0019037E"/>
    <w:rsid w:val="001A78CC"/>
    <w:rsid w:val="002316BA"/>
    <w:rsid w:val="002901D5"/>
    <w:rsid w:val="002E27AB"/>
    <w:rsid w:val="00467536"/>
    <w:rsid w:val="005019B7"/>
    <w:rsid w:val="00521408"/>
    <w:rsid w:val="00671668"/>
    <w:rsid w:val="007A1424"/>
    <w:rsid w:val="007B7FD3"/>
    <w:rsid w:val="007D27BC"/>
    <w:rsid w:val="00877B1D"/>
    <w:rsid w:val="009004A6"/>
    <w:rsid w:val="00B41806"/>
    <w:rsid w:val="00BD465F"/>
    <w:rsid w:val="00D6740E"/>
    <w:rsid w:val="00EB3DF5"/>
    <w:rsid w:val="00FE1B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9FF4"/>
  <w15:chartTrackingRefBased/>
  <w15:docId w15:val="{5149B5CC-9928-40B6-90A8-6C6A6392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1B73"/>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link w:val="Nagwek2Znak"/>
    <w:uiPriority w:val="9"/>
    <w:qFormat/>
    <w:rsid w:val="009004A6"/>
    <w:pPr>
      <w:spacing w:before="100" w:beforeAutospacing="1" w:after="100" w:afterAutospacing="1"/>
      <w:outlineLvl w:val="1"/>
    </w:pPr>
    <w:rPr>
      <w:b/>
      <w:bCs/>
      <w:sz w:val="36"/>
      <w:szCs w:val="3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B7FD3"/>
    <w:pPr>
      <w:autoSpaceDE w:val="0"/>
      <w:autoSpaceDN w:val="0"/>
      <w:adjustRightInd w:val="0"/>
      <w:spacing w:after="0" w:line="240" w:lineRule="auto"/>
    </w:pPr>
    <w:rPr>
      <w:rFonts w:ascii="Times New Roman" w:hAnsi="Times New Roman" w:cs="Times New Roman"/>
      <w:color w:val="000000"/>
      <w:szCs w:val="24"/>
    </w:rPr>
  </w:style>
  <w:style w:type="paragraph" w:customStyle="1" w:styleId="Styl">
    <w:name w:val="Styl"/>
    <w:rsid w:val="007B7FD3"/>
    <w:pPr>
      <w:widowControl w:val="0"/>
      <w:autoSpaceDE w:val="0"/>
      <w:autoSpaceDN w:val="0"/>
      <w:adjustRightInd w:val="0"/>
      <w:spacing w:after="0" w:line="240" w:lineRule="auto"/>
    </w:pPr>
    <w:rPr>
      <w:rFonts w:eastAsia="Times New Roman" w:cs="Arial"/>
      <w:szCs w:val="24"/>
      <w:lang w:eastAsia="pl-PL"/>
    </w:rPr>
  </w:style>
  <w:style w:type="paragraph" w:styleId="Akapitzlist">
    <w:name w:val="List Paragraph"/>
    <w:basedOn w:val="Normalny"/>
    <w:uiPriority w:val="34"/>
    <w:qFormat/>
    <w:rsid w:val="007B7FD3"/>
    <w:pPr>
      <w:ind w:left="720"/>
      <w:contextualSpacing/>
    </w:pPr>
  </w:style>
  <w:style w:type="paragraph" w:styleId="Bezodstpw">
    <w:name w:val="No Spacing"/>
    <w:uiPriority w:val="1"/>
    <w:qFormat/>
    <w:rsid w:val="007B7FD3"/>
    <w:pPr>
      <w:spacing w:after="0" w:line="240" w:lineRule="auto"/>
    </w:pPr>
  </w:style>
  <w:style w:type="paragraph" w:styleId="Tekstpodstawowy3">
    <w:name w:val="Body Text 3"/>
    <w:basedOn w:val="Normalny"/>
    <w:link w:val="Tekstpodstawowy3Znak"/>
    <w:semiHidden/>
    <w:rsid w:val="00FE1B73"/>
    <w:pPr>
      <w:suppressAutoHyphens/>
      <w:jc w:val="both"/>
    </w:pPr>
    <w:rPr>
      <w:sz w:val="28"/>
    </w:rPr>
  </w:style>
  <w:style w:type="character" w:customStyle="1" w:styleId="Tekstpodstawowy3Znak">
    <w:name w:val="Tekst podstawowy 3 Znak"/>
    <w:basedOn w:val="Domylnaczcionkaakapitu"/>
    <w:link w:val="Tekstpodstawowy3"/>
    <w:semiHidden/>
    <w:rsid w:val="00FE1B73"/>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uiPriority w:val="99"/>
    <w:semiHidden/>
    <w:unhideWhenUsed/>
    <w:rsid w:val="00FE1B7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E1B73"/>
    <w:rPr>
      <w:rFonts w:ascii="Times New Roman" w:eastAsia="Times New Roman" w:hAnsi="Times New Roman" w:cs="Times New Roman"/>
      <w:sz w:val="16"/>
      <w:szCs w:val="16"/>
      <w:lang w:eastAsia="pl-PL"/>
    </w:rPr>
  </w:style>
  <w:style w:type="paragraph" w:styleId="NormalnyWeb">
    <w:name w:val="Normal (Web)"/>
    <w:basedOn w:val="Normalny"/>
    <w:uiPriority w:val="99"/>
    <w:semiHidden/>
    <w:unhideWhenUsed/>
    <w:rsid w:val="00EB3DF5"/>
    <w:pPr>
      <w:spacing w:before="100" w:beforeAutospacing="1" w:after="100" w:afterAutospacing="1"/>
    </w:pPr>
    <w:rPr>
      <w:sz w:val="24"/>
      <w:szCs w:val="24"/>
    </w:rPr>
  </w:style>
  <w:style w:type="character" w:styleId="Hipercze">
    <w:name w:val="Hyperlink"/>
    <w:basedOn w:val="Domylnaczcionkaakapitu"/>
    <w:uiPriority w:val="99"/>
    <w:semiHidden/>
    <w:unhideWhenUsed/>
    <w:rsid w:val="005019B7"/>
    <w:rPr>
      <w:color w:val="0000FF"/>
      <w:u w:val="single"/>
    </w:rPr>
  </w:style>
  <w:style w:type="paragraph" w:customStyle="1" w:styleId="wazne">
    <w:name w:val="wazne"/>
    <w:basedOn w:val="Normalny"/>
    <w:rsid w:val="005019B7"/>
    <w:pPr>
      <w:spacing w:before="100" w:beforeAutospacing="1" w:after="100" w:afterAutospacing="1"/>
    </w:pPr>
    <w:rPr>
      <w:sz w:val="24"/>
      <w:szCs w:val="24"/>
    </w:rPr>
  </w:style>
  <w:style w:type="character" w:customStyle="1" w:styleId="Nagwek2Znak">
    <w:name w:val="Nagłówek 2 Znak"/>
    <w:basedOn w:val="Domylnaczcionkaakapitu"/>
    <w:link w:val="Nagwek2"/>
    <w:uiPriority w:val="9"/>
    <w:rsid w:val="009004A6"/>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9004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5204">
      <w:bodyDiv w:val="1"/>
      <w:marLeft w:val="0"/>
      <w:marRight w:val="0"/>
      <w:marTop w:val="0"/>
      <w:marBottom w:val="0"/>
      <w:divBdr>
        <w:top w:val="none" w:sz="0" w:space="0" w:color="auto"/>
        <w:left w:val="none" w:sz="0" w:space="0" w:color="auto"/>
        <w:bottom w:val="none" w:sz="0" w:space="0" w:color="auto"/>
        <w:right w:val="none" w:sz="0" w:space="0" w:color="auto"/>
      </w:divBdr>
    </w:div>
    <w:div w:id="146556622">
      <w:bodyDiv w:val="1"/>
      <w:marLeft w:val="0"/>
      <w:marRight w:val="0"/>
      <w:marTop w:val="0"/>
      <w:marBottom w:val="0"/>
      <w:divBdr>
        <w:top w:val="none" w:sz="0" w:space="0" w:color="auto"/>
        <w:left w:val="none" w:sz="0" w:space="0" w:color="auto"/>
        <w:bottom w:val="none" w:sz="0" w:space="0" w:color="auto"/>
        <w:right w:val="none" w:sz="0" w:space="0" w:color="auto"/>
      </w:divBdr>
    </w:div>
    <w:div w:id="204023152">
      <w:bodyDiv w:val="1"/>
      <w:marLeft w:val="0"/>
      <w:marRight w:val="0"/>
      <w:marTop w:val="0"/>
      <w:marBottom w:val="0"/>
      <w:divBdr>
        <w:top w:val="none" w:sz="0" w:space="0" w:color="auto"/>
        <w:left w:val="none" w:sz="0" w:space="0" w:color="auto"/>
        <w:bottom w:val="none" w:sz="0" w:space="0" w:color="auto"/>
        <w:right w:val="none" w:sz="0" w:space="0" w:color="auto"/>
      </w:divBdr>
    </w:div>
    <w:div w:id="211161275">
      <w:bodyDiv w:val="1"/>
      <w:marLeft w:val="0"/>
      <w:marRight w:val="0"/>
      <w:marTop w:val="0"/>
      <w:marBottom w:val="0"/>
      <w:divBdr>
        <w:top w:val="none" w:sz="0" w:space="0" w:color="auto"/>
        <w:left w:val="none" w:sz="0" w:space="0" w:color="auto"/>
        <w:bottom w:val="none" w:sz="0" w:space="0" w:color="auto"/>
        <w:right w:val="none" w:sz="0" w:space="0" w:color="auto"/>
      </w:divBdr>
    </w:div>
    <w:div w:id="217715114">
      <w:bodyDiv w:val="1"/>
      <w:marLeft w:val="0"/>
      <w:marRight w:val="0"/>
      <w:marTop w:val="0"/>
      <w:marBottom w:val="0"/>
      <w:divBdr>
        <w:top w:val="none" w:sz="0" w:space="0" w:color="auto"/>
        <w:left w:val="none" w:sz="0" w:space="0" w:color="auto"/>
        <w:bottom w:val="none" w:sz="0" w:space="0" w:color="auto"/>
        <w:right w:val="none" w:sz="0" w:space="0" w:color="auto"/>
      </w:divBdr>
    </w:div>
    <w:div w:id="231308004">
      <w:bodyDiv w:val="1"/>
      <w:marLeft w:val="0"/>
      <w:marRight w:val="0"/>
      <w:marTop w:val="0"/>
      <w:marBottom w:val="0"/>
      <w:divBdr>
        <w:top w:val="none" w:sz="0" w:space="0" w:color="auto"/>
        <w:left w:val="none" w:sz="0" w:space="0" w:color="auto"/>
        <w:bottom w:val="none" w:sz="0" w:space="0" w:color="auto"/>
        <w:right w:val="none" w:sz="0" w:space="0" w:color="auto"/>
      </w:divBdr>
    </w:div>
    <w:div w:id="384110286">
      <w:bodyDiv w:val="1"/>
      <w:marLeft w:val="0"/>
      <w:marRight w:val="0"/>
      <w:marTop w:val="0"/>
      <w:marBottom w:val="0"/>
      <w:divBdr>
        <w:top w:val="none" w:sz="0" w:space="0" w:color="auto"/>
        <w:left w:val="none" w:sz="0" w:space="0" w:color="auto"/>
        <w:bottom w:val="none" w:sz="0" w:space="0" w:color="auto"/>
        <w:right w:val="none" w:sz="0" w:space="0" w:color="auto"/>
      </w:divBdr>
      <w:divsChild>
        <w:div w:id="47582483">
          <w:marLeft w:val="533"/>
          <w:marRight w:val="0"/>
          <w:marTop w:val="120"/>
          <w:marBottom w:val="0"/>
          <w:divBdr>
            <w:top w:val="none" w:sz="0" w:space="0" w:color="auto"/>
            <w:left w:val="none" w:sz="0" w:space="0" w:color="auto"/>
            <w:bottom w:val="none" w:sz="0" w:space="0" w:color="auto"/>
            <w:right w:val="none" w:sz="0" w:space="0" w:color="auto"/>
          </w:divBdr>
        </w:div>
        <w:div w:id="442960651">
          <w:marLeft w:val="533"/>
          <w:marRight w:val="0"/>
          <w:marTop w:val="120"/>
          <w:marBottom w:val="0"/>
          <w:divBdr>
            <w:top w:val="none" w:sz="0" w:space="0" w:color="auto"/>
            <w:left w:val="none" w:sz="0" w:space="0" w:color="auto"/>
            <w:bottom w:val="none" w:sz="0" w:space="0" w:color="auto"/>
            <w:right w:val="none" w:sz="0" w:space="0" w:color="auto"/>
          </w:divBdr>
        </w:div>
        <w:div w:id="2040856777">
          <w:marLeft w:val="533"/>
          <w:marRight w:val="0"/>
          <w:marTop w:val="120"/>
          <w:marBottom w:val="0"/>
          <w:divBdr>
            <w:top w:val="none" w:sz="0" w:space="0" w:color="auto"/>
            <w:left w:val="none" w:sz="0" w:space="0" w:color="auto"/>
            <w:bottom w:val="none" w:sz="0" w:space="0" w:color="auto"/>
            <w:right w:val="none" w:sz="0" w:space="0" w:color="auto"/>
          </w:divBdr>
        </w:div>
        <w:div w:id="807164230">
          <w:marLeft w:val="533"/>
          <w:marRight w:val="0"/>
          <w:marTop w:val="120"/>
          <w:marBottom w:val="0"/>
          <w:divBdr>
            <w:top w:val="none" w:sz="0" w:space="0" w:color="auto"/>
            <w:left w:val="none" w:sz="0" w:space="0" w:color="auto"/>
            <w:bottom w:val="none" w:sz="0" w:space="0" w:color="auto"/>
            <w:right w:val="none" w:sz="0" w:space="0" w:color="auto"/>
          </w:divBdr>
        </w:div>
        <w:div w:id="2094619998">
          <w:marLeft w:val="533"/>
          <w:marRight w:val="0"/>
          <w:marTop w:val="120"/>
          <w:marBottom w:val="0"/>
          <w:divBdr>
            <w:top w:val="none" w:sz="0" w:space="0" w:color="auto"/>
            <w:left w:val="none" w:sz="0" w:space="0" w:color="auto"/>
            <w:bottom w:val="none" w:sz="0" w:space="0" w:color="auto"/>
            <w:right w:val="none" w:sz="0" w:space="0" w:color="auto"/>
          </w:divBdr>
        </w:div>
        <w:div w:id="1630939511">
          <w:marLeft w:val="533"/>
          <w:marRight w:val="0"/>
          <w:marTop w:val="120"/>
          <w:marBottom w:val="0"/>
          <w:divBdr>
            <w:top w:val="none" w:sz="0" w:space="0" w:color="auto"/>
            <w:left w:val="none" w:sz="0" w:space="0" w:color="auto"/>
            <w:bottom w:val="none" w:sz="0" w:space="0" w:color="auto"/>
            <w:right w:val="none" w:sz="0" w:space="0" w:color="auto"/>
          </w:divBdr>
        </w:div>
        <w:div w:id="1985812206">
          <w:marLeft w:val="533"/>
          <w:marRight w:val="0"/>
          <w:marTop w:val="120"/>
          <w:marBottom w:val="0"/>
          <w:divBdr>
            <w:top w:val="none" w:sz="0" w:space="0" w:color="auto"/>
            <w:left w:val="none" w:sz="0" w:space="0" w:color="auto"/>
            <w:bottom w:val="none" w:sz="0" w:space="0" w:color="auto"/>
            <w:right w:val="none" w:sz="0" w:space="0" w:color="auto"/>
          </w:divBdr>
        </w:div>
        <w:div w:id="1031225719">
          <w:marLeft w:val="533"/>
          <w:marRight w:val="0"/>
          <w:marTop w:val="120"/>
          <w:marBottom w:val="0"/>
          <w:divBdr>
            <w:top w:val="none" w:sz="0" w:space="0" w:color="auto"/>
            <w:left w:val="none" w:sz="0" w:space="0" w:color="auto"/>
            <w:bottom w:val="none" w:sz="0" w:space="0" w:color="auto"/>
            <w:right w:val="none" w:sz="0" w:space="0" w:color="auto"/>
          </w:divBdr>
        </w:div>
        <w:div w:id="2113472209">
          <w:marLeft w:val="533"/>
          <w:marRight w:val="0"/>
          <w:marTop w:val="120"/>
          <w:marBottom w:val="0"/>
          <w:divBdr>
            <w:top w:val="none" w:sz="0" w:space="0" w:color="auto"/>
            <w:left w:val="none" w:sz="0" w:space="0" w:color="auto"/>
            <w:bottom w:val="none" w:sz="0" w:space="0" w:color="auto"/>
            <w:right w:val="none" w:sz="0" w:space="0" w:color="auto"/>
          </w:divBdr>
        </w:div>
      </w:divsChild>
    </w:div>
    <w:div w:id="450054899">
      <w:bodyDiv w:val="1"/>
      <w:marLeft w:val="0"/>
      <w:marRight w:val="0"/>
      <w:marTop w:val="0"/>
      <w:marBottom w:val="0"/>
      <w:divBdr>
        <w:top w:val="none" w:sz="0" w:space="0" w:color="auto"/>
        <w:left w:val="none" w:sz="0" w:space="0" w:color="auto"/>
        <w:bottom w:val="none" w:sz="0" w:space="0" w:color="auto"/>
        <w:right w:val="none" w:sz="0" w:space="0" w:color="auto"/>
      </w:divBdr>
      <w:divsChild>
        <w:div w:id="1603755988">
          <w:marLeft w:val="533"/>
          <w:marRight w:val="0"/>
          <w:marTop w:val="180"/>
          <w:marBottom w:val="0"/>
          <w:divBdr>
            <w:top w:val="none" w:sz="0" w:space="0" w:color="auto"/>
            <w:left w:val="none" w:sz="0" w:space="0" w:color="auto"/>
            <w:bottom w:val="none" w:sz="0" w:space="0" w:color="auto"/>
            <w:right w:val="none" w:sz="0" w:space="0" w:color="auto"/>
          </w:divBdr>
        </w:div>
        <w:div w:id="499546278">
          <w:marLeft w:val="533"/>
          <w:marRight w:val="0"/>
          <w:marTop w:val="140"/>
          <w:marBottom w:val="0"/>
          <w:divBdr>
            <w:top w:val="none" w:sz="0" w:space="0" w:color="auto"/>
            <w:left w:val="none" w:sz="0" w:space="0" w:color="auto"/>
            <w:bottom w:val="none" w:sz="0" w:space="0" w:color="auto"/>
            <w:right w:val="none" w:sz="0" w:space="0" w:color="auto"/>
          </w:divBdr>
        </w:div>
      </w:divsChild>
    </w:div>
    <w:div w:id="480316952">
      <w:bodyDiv w:val="1"/>
      <w:marLeft w:val="0"/>
      <w:marRight w:val="0"/>
      <w:marTop w:val="0"/>
      <w:marBottom w:val="0"/>
      <w:divBdr>
        <w:top w:val="none" w:sz="0" w:space="0" w:color="auto"/>
        <w:left w:val="none" w:sz="0" w:space="0" w:color="auto"/>
        <w:bottom w:val="none" w:sz="0" w:space="0" w:color="auto"/>
        <w:right w:val="none" w:sz="0" w:space="0" w:color="auto"/>
      </w:divBdr>
    </w:div>
    <w:div w:id="556551127">
      <w:bodyDiv w:val="1"/>
      <w:marLeft w:val="0"/>
      <w:marRight w:val="0"/>
      <w:marTop w:val="0"/>
      <w:marBottom w:val="0"/>
      <w:divBdr>
        <w:top w:val="none" w:sz="0" w:space="0" w:color="auto"/>
        <w:left w:val="none" w:sz="0" w:space="0" w:color="auto"/>
        <w:bottom w:val="none" w:sz="0" w:space="0" w:color="auto"/>
        <w:right w:val="none" w:sz="0" w:space="0" w:color="auto"/>
      </w:divBdr>
    </w:div>
    <w:div w:id="670327891">
      <w:bodyDiv w:val="1"/>
      <w:marLeft w:val="0"/>
      <w:marRight w:val="0"/>
      <w:marTop w:val="0"/>
      <w:marBottom w:val="0"/>
      <w:divBdr>
        <w:top w:val="none" w:sz="0" w:space="0" w:color="auto"/>
        <w:left w:val="none" w:sz="0" w:space="0" w:color="auto"/>
        <w:bottom w:val="none" w:sz="0" w:space="0" w:color="auto"/>
        <w:right w:val="none" w:sz="0" w:space="0" w:color="auto"/>
      </w:divBdr>
    </w:div>
    <w:div w:id="788092236">
      <w:bodyDiv w:val="1"/>
      <w:marLeft w:val="0"/>
      <w:marRight w:val="0"/>
      <w:marTop w:val="0"/>
      <w:marBottom w:val="0"/>
      <w:divBdr>
        <w:top w:val="none" w:sz="0" w:space="0" w:color="auto"/>
        <w:left w:val="none" w:sz="0" w:space="0" w:color="auto"/>
        <w:bottom w:val="none" w:sz="0" w:space="0" w:color="auto"/>
        <w:right w:val="none" w:sz="0" w:space="0" w:color="auto"/>
      </w:divBdr>
    </w:div>
    <w:div w:id="906694120">
      <w:bodyDiv w:val="1"/>
      <w:marLeft w:val="0"/>
      <w:marRight w:val="0"/>
      <w:marTop w:val="0"/>
      <w:marBottom w:val="0"/>
      <w:divBdr>
        <w:top w:val="none" w:sz="0" w:space="0" w:color="auto"/>
        <w:left w:val="none" w:sz="0" w:space="0" w:color="auto"/>
        <w:bottom w:val="none" w:sz="0" w:space="0" w:color="auto"/>
        <w:right w:val="none" w:sz="0" w:space="0" w:color="auto"/>
      </w:divBdr>
    </w:div>
    <w:div w:id="916552158">
      <w:bodyDiv w:val="1"/>
      <w:marLeft w:val="0"/>
      <w:marRight w:val="0"/>
      <w:marTop w:val="0"/>
      <w:marBottom w:val="0"/>
      <w:divBdr>
        <w:top w:val="none" w:sz="0" w:space="0" w:color="auto"/>
        <w:left w:val="none" w:sz="0" w:space="0" w:color="auto"/>
        <w:bottom w:val="none" w:sz="0" w:space="0" w:color="auto"/>
        <w:right w:val="none" w:sz="0" w:space="0" w:color="auto"/>
      </w:divBdr>
    </w:div>
    <w:div w:id="1153452259">
      <w:bodyDiv w:val="1"/>
      <w:marLeft w:val="0"/>
      <w:marRight w:val="0"/>
      <w:marTop w:val="0"/>
      <w:marBottom w:val="0"/>
      <w:divBdr>
        <w:top w:val="none" w:sz="0" w:space="0" w:color="auto"/>
        <w:left w:val="none" w:sz="0" w:space="0" w:color="auto"/>
        <w:bottom w:val="none" w:sz="0" w:space="0" w:color="auto"/>
        <w:right w:val="none" w:sz="0" w:space="0" w:color="auto"/>
      </w:divBdr>
    </w:div>
    <w:div w:id="1300262775">
      <w:bodyDiv w:val="1"/>
      <w:marLeft w:val="0"/>
      <w:marRight w:val="0"/>
      <w:marTop w:val="0"/>
      <w:marBottom w:val="0"/>
      <w:divBdr>
        <w:top w:val="none" w:sz="0" w:space="0" w:color="auto"/>
        <w:left w:val="none" w:sz="0" w:space="0" w:color="auto"/>
        <w:bottom w:val="none" w:sz="0" w:space="0" w:color="auto"/>
        <w:right w:val="none" w:sz="0" w:space="0" w:color="auto"/>
      </w:divBdr>
    </w:div>
    <w:div w:id="1365712034">
      <w:bodyDiv w:val="1"/>
      <w:marLeft w:val="0"/>
      <w:marRight w:val="0"/>
      <w:marTop w:val="0"/>
      <w:marBottom w:val="0"/>
      <w:divBdr>
        <w:top w:val="none" w:sz="0" w:space="0" w:color="auto"/>
        <w:left w:val="none" w:sz="0" w:space="0" w:color="auto"/>
        <w:bottom w:val="none" w:sz="0" w:space="0" w:color="auto"/>
        <w:right w:val="none" w:sz="0" w:space="0" w:color="auto"/>
      </w:divBdr>
      <w:divsChild>
        <w:div w:id="1981416235">
          <w:marLeft w:val="533"/>
          <w:marRight w:val="0"/>
          <w:marTop w:val="140"/>
          <w:marBottom w:val="0"/>
          <w:divBdr>
            <w:top w:val="none" w:sz="0" w:space="0" w:color="auto"/>
            <w:left w:val="none" w:sz="0" w:space="0" w:color="auto"/>
            <w:bottom w:val="none" w:sz="0" w:space="0" w:color="auto"/>
            <w:right w:val="none" w:sz="0" w:space="0" w:color="auto"/>
          </w:divBdr>
        </w:div>
        <w:div w:id="1212619917">
          <w:marLeft w:val="533"/>
          <w:marRight w:val="0"/>
          <w:marTop w:val="140"/>
          <w:marBottom w:val="0"/>
          <w:divBdr>
            <w:top w:val="none" w:sz="0" w:space="0" w:color="auto"/>
            <w:left w:val="none" w:sz="0" w:space="0" w:color="auto"/>
            <w:bottom w:val="none" w:sz="0" w:space="0" w:color="auto"/>
            <w:right w:val="none" w:sz="0" w:space="0" w:color="auto"/>
          </w:divBdr>
        </w:div>
        <w:div w:id="574556376">
          <w:marLeft w:val="533"/>
          <w:marRight w:val="0"/>
          <w:marTop w:val="140"/>
          <w:marBottom w:val="0"/>
          <w:divBdr>
            <w:top w:val="none" w:sz="0" w:space="0" w:color="auto"/>
            <w:left w:val="none" w:sz="0" w:space="0" w:color="auto"/>
            <w:bottom w:val="none" w:sz="0" w:space="0" w:color="auto"/>
            <w:right w:val="none" w:sz="0" w:space="0" w:color="auto"/>
          </w:divBdr>
        </w:div>
      </w:divsChild>
    </w:div>
    <w:div w:id="1391422839">
      <w:bodyDiv w:val="1"/>
      <w:marLeft w:val="0"/>
      <w:marRight w:val="0"/>
      <w:marTop w:val="0"/>
      <w:marBottom w:val="0"/>
      <w:divBdr>
        <w:top w:val="none" w:sz="0" w:space="0" w:color="auto"/>
        <w:left w:val="none" w:sz="0" w:space="0" w:color="auto"/>
        <w:bottom w:val="none" w:sz="0" w:space="0" w:color="auto"/>
        <w:right w:val="none" w:sz="0" w:space="0" w:color="auto"/>
      </w:divBdr>
      <w:divsChild>
        <w:div w:id="588661242">
          <w:marLeft w:val="0"/>
          <w:marRight w:val="0"/>
          <w:marTop w:val="180"/>
          <w:marBottom w:val="0"/>
          <w:divBdr>
            <w:top w:val="none" w:sz="0" w:space="0" w:color="auto"/>
            <w:left w:val="none" w:sz="0" w:space="0" w:color="auto"/>
            <w:bottom w:val="none" w:sz="0" w:space="0" w:color="auto"/>
            <w:right w:val="none" w:sz="0" w:space="0" w:color="auto"/>
          </w:divBdr>
        </w:div>
        <w:div w:id="1745224966">
          <w:marLeft w:val="0"/>
          <w:marRight w:val="0"/>
          <w:marTop w:val="180"/>
          <w:marBottom w:val="0"/>
          <w:divBdr>
            <w:top w:val="none" w:sz="0" w:space="0" w:color="auto"/>
            <w:left w:val="none" w:sz="0" w:space="0" w:color="auto"/>
            <w:bottom w:val="none" w:sz="0" w:space="0" w:color="auto"/>
            <w:right w:val="none" w:sz="0" w:space="0" w:color="auto"/>
          </w:divBdr>
        </w:div>
        <w:div w:id="321810403">
          <w:marLeft w:val="0"/>
          <w:marRight w:val="0"/>
          <w:marTop w:val="180"/>
          <w:marBottom w:val="0"/>
          <w:divBdr>
            <w:top w:val="none" w:sz="0" w:space="0" w:color="auto"/>
            <w:left w:val="none" w:sz="0" w:space="0" w:color="auto"/>
            <w:bottom w:val="none" w:sz="0" w:space="0" w:color="auto"/>
            <w:right w:val="none" w:sz="0" w:space="0" w:color="auto"/>
          </w:divBdr>
        </w:div>
        <w:div w:id="1760903011">
          <w:marLeft w:val="0"/>
          <w:marRight w:val="0"/>
          <w:marTop w:val="180"/>
          <w:marBottom w:val="0"/>
          <w:divBdr>
            <w:top w:val="none" w:sz="0" w:space="0" w:color="auto"/>
            <w:left w:val="none" w:sz="0" w:space="0" w:color="auto"/>
            <w:bottom w:val="none" w:sz="0" w:space="0" w:color="auto"/>
            <w:right w:val="none" w:sz="0" w:space="0" w:color="auto"/>
          </w:divBdr>
        </w:div>
      </w:divsChild>
    </w:div>
    <w:div w:id="1420099867">
      <w:bodyDiv w:val="1"/>
      <w:marLeft w:val="0"/>
      <w:marRight w:val="0"/>
      <w:marTop w:val="0"/>
      <w:marBottom w:val="0"/>
      <w:divBdr>
        <w:top w:val="none" w:sz="0" w:space="0" w:color="auto"/>
        <w:left w:val="none" w:sz="0" w:space="0" w:color="auto"/>
        <w:bottom w:val="none" w:sz="0" w:space="0" w:color="auto"/>
        <w:right w:val="none" w:sz="0" w:space="0" w:color="auto"/>
      </w:divBdr>
    </w:div>
    <w:div w:id="1479883739">
      <w:bodyDiv w:val="1"/>
      <w:marLeft w:val="0"/>
      <w:marRight w:val="0"/>
      <w:marTop w:val="0"/>
      <w:marBottom w:val="0"/>
      <w:divBdr>
        <w:top w:val="none" w:sz="0" w:space="0" w:color="auto"/>
        <w:left w:val="none" w:sz="0" w:space="0" w:color="auto"/>
        <w:bottom w:val="none" w:sz="0" w:space="0" w:color="auto"/>
        <w:right w:val="none" w:sz="0" w:space="0" w:color="auto"/>
      </w:divBdr>
    </w:div>
    <w:div w:id="1572693349">
      <w:bodyDiv w:val="1"/>
      <w:marLeft w:val="0"/>
      <w:marRight w:val="0"/>
      <w:marTop w:val="0"/>
      <w:marBottom w:val="0"/>
      <w:divBdr>
        <w:top w:val="none" w:sz="0" w:space="0" w:color="auto"/>
        <w:left w:val="none" w:sz="0" w:space="0" w:color="auto"/>
        <w:bottom w:val="none" w:sz="0" w:space="0" w:color="auto"/>
        <w:right w:val="none" w:sz="0" w:space="0" w:color="auto"/>
      </w:divBdr>
    </w:div>
    <w:div w:id="1602714955">
      <w:bodyDiv w:val="1"/>
      <w:marLeft w:val="0"/>
      <w:marRight w:val="0"/>
      <w:marTop w:val="0"/>
      <w:marBottom w:val="0"/>
      <w:divBdr>
        <w:top w:val="none" w:sz="0" w:space="0" w:color="auto"/>
        <w:left w:val="none" w:sz="0" w:space="0" w:color="auto"/>
        <w:bottom w:val="none" w:sz="0" w:space="0" w:color="auto"/>
        <w:right w:val="none" w:sz="0" w:space="0" w:color="auto"/>
      </w:divBdr>
      <w:divsChild>
        <w:div w:id="39746076">
          <w:marLeft w:val="533"/>
          <w:marRight w:val="0"/>
          <w:marTop w:val="120"/>
          <w:marBottom w:val="0"/>
          <w:divBdr>
            <w:top w:val="none" w:sz="0" w:space="0" w:color="auto"/>
            <w:left w:val="none" w:sz="0" w:space="0" w:color="auto"/>
            <w:bottom w:val="none" w:sz="0" w:space="0" w:color="auto"/>
            <w:right w:val="none" w:sz="0" w:space="0" w:color="auto"/>
          </w:divBdr>
        </w:div>
        <w:div w:id="162166965">
          <w:marLeft w:val="533"/>
          <w:marRight w:val="0"/>
          <w:marTop w:val="120"/>
          <w:marBottom w:val="0"/>
          <w:divBdr>
            <w:top w:val="none" w:sz="0" w:space="0" w:color="auto"/>
            <w:left w:val="none" w:sz="0" w:space="0" w:color="auto"/>
            <w:bottom w:val="none" w:sz="0" w:space="0" w:color="auto"/>
            <w:right w:val="none" w:sz="0" w:space="0" w:color="auto"/>
          </w:divBdr>
        </w:div>
        <w:div w:id="1235775707">
          <w:marLeft w:val="533"/>
          <w:marRight w:val="0"/>
          <w:marTop w:val="120"/>
          <w:marBottom w:val="0"/>
          <w:divBdr>
            <w:top w:val="none" w:sz="0" w:space="0" w:color="auto"/>
            <w:left w:val="none" w:sz="0" w:space="0" w:color="auto"/>
            <w:bottom w:val="none" w:sz="0" w:space="0" w:color="auto"/>
            <w:right w:val="none" w:sz="0" w:space="0" w:color="auto"/>
          </w:divBdr>
        </w:div>
        <w:div w:id="2039812977">
          <w:marLeft w:val="533"/>
          <w:marRight w:val="0"/>
          <w:marTop w:val="120"/>
          <w:marBottom w:val="0"/>
          <w:divBdr>
            <w:top w:val="none" w:sz="0" w:space="0" w:color="auto"/>
            <w:left w:val="none" w:sz="0" w:space="0" w:color="auto"/>
            <w:bottom w:val="none" w:sz="0" w:space="0" w:color="auto"/>
            <w:right w:val="none" w:sz="0" w:space="0" w:color="auto"/>
          </w:divBdr>
        </w:div>
        <w:div w:id="385030483">
          <w:marLeft w:val="533"/>
          <w:marRight w:val="0"/>
          <w:marTop w:val="120"/>
          <w:marBottom w:val="0"/>
          <w:divBdr>
            <w:top w:val="none" w:sz="0" w:space="0" w:color="auto"/>
            <w:left w:val="none" w:sz="0" w:space="0" w:color="auto"/>
            <w:bottom w:val="none" w:sz="0" w:space="0" w:color="auto"/>
            <w:right w:val="none" w:sz="0" w:space="0" w:color="auto"/>
          </w:divBdr>
        </w:div>
        <w:div w:id="1033925335">
          <w:marLeft w:val="533"/>
          <w:marRight w:val="0"/>
          <w:marTop w:val="120"/>
          <w:marBottom w:val="0"/>
          <w:divBdr>
            <w:top w:val="none" w:sz="0" w:space="0" w:color="auto"/>
            <w:left w:val="none" w:sz="0" w:space="0" w:color="auto"/>
            <w:bottom w:val="none" w:sz="0" w:space="0" w:color="auto"/>
            <w:right w:val="none" w:sz="0" w:space="0" w:color="auto"/>
          </w:divBdr>
        </w:div>
        <w:div w:id="1839535634">
          <w:marLeft w:val="533"/>
          <w:marRight w:val="0"/>
          <w:marTop w:val="120"/>
          <w:marBottom w:val="0"/>
          <w:divBdr>
            <w:top w:val="none" w:sz="0" w:space="0" w:color="auto"/>
            <w:left w:val="none" w:sz="0" w:space="0" w:color="auto"/>
            <w:bottom w:val="none" w:sz="0" w:space="0" w:color="auto"/>
            <w:right w:val="none" w:sz="0" w:space="0" w:color="auto"/>
          </w:divBdr>
        </w:div>
        <w:div w:id="166412037">
          <w:marLeft w:val="533"/>
          <w:marRight w:val="0"/>
          <w:marTop w:val="120"/>
          <w:marBottom w:val="0"/>
          <w:divBdr>
            <w:top w:val="none" w:sz="0" w:space="0" w:color="auto"/>
            <w:left w:val="none" w:sz="0" w:space="0" w:color="auto"/>
            <w:bottom w:val="none" w:sz="0" w:space="0" w:color="auto"/>
            <w:right w:val="none" w:sz="0" w:space="0" w:color="auto"/>
          </w:divBdr>
        </w:div>
        <w:div w:id="743993611">
          <w:marLeft w:val="533"/>
          <w:marRight w:val="0"/>
          <w:marTop w:val="120"/>
          <w:marBottom w:val="0"/>
          <w:divBdr>
            <w:top w:val="none" w:sz="0" w:space="0" w:color="auto"/>
            <w:left w:val="none" w:sz="0" w:space="0" w:color="auto"/>
            <w:bottom w:val="none" w:sz="0" w:space="0" w:color="auto"/>
            <w:right w:val="none" w:sz="0" w:space="0" w:color="auto"/>
          </w:divBdr>
        </w:div>
      </w:divsChild>
    </w:div>
    <w:div w:id="1673220363">
      <w:bodyDiv w:val="1"/>
      <w:marLeft w:val="0"/>
      <w:marRight w:val="0"/>
      <w:marTop w:val="0"/>
      <w:marBottom w:val="0"/>
      <w:divBdr>
        <w:top w:val="none" w:sz="0" w:space="0" w:color="auto"/>
        <w:left w:val="none" w:sz="0" w:space="0" w:color="auto"/>
        <w:bottom w:val="none" w:sz="0" w:space="0" w:color="auto"/>
        <w:right w:val="none" w:sz="0" w:space="0" w:color="auto"/>
      </w:divBdr>
      <w:divsChild>
        <w:div w:id="1982225383">
          <w:marLeft w:val="533"/>
          <w:marRight w:val="0"/>
          <w:marTop w:val="420"/>
          <w:marBottom w:val="0"/>
          <w:divBdr>
            <w:top w:val="none" w:sz="0" w:space="0" w:color="auto"/>
            <w:left w:val="none" w:sz="0" w:space="0" w:color="auto"/>
            <w:bottom w:val="none" w:sz="0" w:space="0" w:color="auto"/>
            <w:right w:val="none" w:sz="0" w:space="0" w:color="auto"/>
          </w:divBdr>
        </w:div>
        <w:div w:id="1237208197">
          <w:marLeft w:val="533"/>
          <w:marRight w:val="0"/>
          <w:marTop w:val="420"/>
          <w:marBottom w:val="0"/>
          <w:divBdr>
            <w:top w:val="none" w:sz="0" w:space="0" w:color="auto"/>
            <w:left w:val="none" w:sz="0" w:space="0" w:color="auto"/>
            <w:bottom w:val="none" w:sz="0" w:space="0" w:color="auto"/>
            <w:right w:val="none" w:sz="0" w:space="0" w:color="auto"/>
          </w:divBdr>
        </w:div>
        <w:div w:id="927076676">
          <w:marLeft w:val="533"/>
          <w:marRight w:val="0"/>
          <w:marTop w:val="420"/>
          <w:marBottom w:val="0"/>
          <w:divBdr>
            <w:top w:val="none" w:sz="0" w:space="0" w:color="auto"/>
            <w:left w:val="none" w:sz="0" w:space="0" w:color="auto"/>
            <w:bottom w:val="none" w:sz="0" w:space="0" w:color="auto"/>
            <w:right w:val="none" w:sz="0" w:space="0" w:color="auto"/>
          </w:divBdr>
        </w:div>
      </w:divsChild>
    </w:div>
    <w:div w:id="1700661106">
      <w:bodyDiv w:val="1"/>
      <w:marLeft w:val="0"/>
      <w:marRight w:val="0"/>
      <w:marTop w:val="0"/>
      <w:marBottom w:val="0"/>
      <w:divBdr>
        <w:top w:val="none" w:sz="0" w:space="0" w:color="auto"/>
        <w:left w:val="none" w:sz="0" w:space="0" w:color="auto"/>
        <w:bottom w:val="none" w:sz="0" w:space="0" w:color="auto"/>
        <w:right w:val="none" w:sz="0" w:space="0" w:color="auto"/>
      </w:divBdr>
      <w:divsChild>
        <w:div w:id="1745452822">
          <w:marLeft w:val="533"/>
          <w:marRight w:val="0"/>
          <w:marTop w:val="240"/>
          <w:marBottom w:val="0"/>
          <w:divBdr>
            <w:top w:val="none" w:sz="0" w:space="0" w:color="auto"/>
            <w:left w:val="none" w:sz="0" w:space="0" w:color="auto"/>
            <w:bottom w:val="none" w:sz="0" w:space="0" w:color="auto"/>
            <w:right w:val="none" w:sz="0" w:space="0" w:color="auto"/>
          </w:divBdr>
        </w:div>
        <w:div w:id="1576478982">
          <w:marLeft w:val="533"/>
          <w:marRight w:val="0"/>
          <w:marTop w:val="240"/>
          <w:marBottom w:val="0"/>
          <w:divBdr>
            <w:top w:val="none" w:sz="0" w:space="0" w:color="auto"/>
            <w:left w:val="none" w:sz="0" w:space="0" w:color="auto"/>
            <w:bottom w:val="none" w:sz="0" w:space="0" w:color="auto"/>
            <w:right w:val="none" w:sz="0" w:space="0" w:color="auto"/>
          </w:divBdr>
        </w:div>
        <w:div w:id="1918392637">
          <w:marLeft w:val="533"/>
          <w:marRight w:val="0"/>
          <w:marTop w:val="240"/>
          <w:marBottom w:val="0"/>
          <w:divBdr>
            <w:top w:val="none" w:sz="0" w:space="0" w:color="auto"/>
            <w:left w:val="none" w:sz="0" w:space="0" w:color="auto"/>
            <w:bottom w:val="none" w:sz="0" w:space="0" w:color="auto"/>
            <w:right w:val="none" w:sz="0" w:space="0" w:color="auto"/>
          </w:divBdr>
        </w:div>
        <w:div w:id="56559371">
          <w:marLeft w:val="533"/>
          <w:marRight w:val="0"/>
          <w:marTop w:val="240"/>
          <w:marBottom w:val="0"/>
          <w:divBdr>
            <w:top w:val="none" w:sz="0" w:space="0" w:color="auto"/>
            <w:left w:val="none" w:sz="0" w:space="0" w:color="auto"/>
            <w:bottom w:val="none" w:sz="0" w:space="0" w:color="auto"/>
            <w:right w:val="none" w:sz="0" w:space="0" w:color="auto"/>
          </w:divBdr>
        </w:div>
        <w:div w:id="572157724">
          <w:marLeft w:val="533"/>
          <w:marRight w:val="0"/>
          <w:marTop w:val="240"/>
          <w:marBottom w:val="0"/>
          <w:divBdr>
            <w:top w:val="none" w:sz="0" w:space="0" w:color="auto"/>
            <w:left w:val="none" w:sz="0" w:space="0" w:color="auto"/>
            <w:bottom w:val="none" w:sz="0" w:space="0" w:color="auto"/>
            <w:right w:val="none" w:sz="0" w:space="0" w:color="auto"/>
          </w:divBdr>
        </w:div>
        <w:div w:id="1296907641">
          <w:marLeft w:val="533"/>
          <w:marRight w:val="0"/>
          <w:marTop w:val="240"/>
          <w:marBottom w:val="0"/>
          <w:divBdr>
            <w:top w:val="none" w:sz="0" w:space="0" w:color="auto"/>
            <w:left w:val="none" w:sz="0" w:space="0" w:color="auto"/>
            <w:bottom w:val="none" w:sz="0" w:space="0" w:color="auto"/>
            <w:right w:val="none" w:sz="0" w:space="0" w:color="auto"/>
          </w:divBdr>
        </w:div>
        <w:div w:id="1850682568">
          <w:marLeft w:val="533"/>
          <w:marRight w:val="0"/>
          <w:marTop w:val="240"/>
          <w:marBottom w:val="0"/>
          <w:divBdr>
            <w:top w:val="none" w:sz="0" w:space="0" w:color="auto"/>
            <w:left w:val="none" w:sz="0" w:space="0" w:color="auto"/>
            <w:bottom w:val="none" w:sz="0" w:space="0" w:color="auto"/>
            <w:right w:val="none" w:sz="0" w:space="0" w:color="auto"/>
          </w:divBdr>
        </w:div>
        <w:div w:id="1049306364">
          <w:marLeft w:val="533"/>
          <w:marRight w:val="0"/>
          <w:marTop w:val="240"/>
          <w:marBottom w:val="0"/>
          <w:divBdr>
            <w:top w:val="none" w:sz="0" w:space="0" w:color="auto"/>
            <w:left w:val="none" w:sz="0" w:space="0" w:color="auto"/>
            <w:bottom w:val="none" w:sz="0" w:space="0" w:color="auto"/>
            <w:right w:val="none" w:sz="0" w:space="0" w:color="auto"/>
          </w:divBdr>
        </w:div>
      </w:divsChild>
    </w:div>
    <w:div w:id="1864131637">
      <w:bodyDiv w:val="1"/>
      <w:marLeft w:val="0"/>
      <w:marRight w:val="0"/>
      <w:marTop w:val="0"/>
      <w:marBottom w:val="0"/>
      <w:divBdr>
        <w:top w:val="none" w:sz="0" w:space="0" w:color="auto"/>
        <w:left w:val="none" w:sz="0" w:space="0" w:color="auto"/>
        <w:bottom w:val="none" w:sz="0" w:space="0" w:color="auto"/>
        <w:right w:val="none" w:sz="0" w:space="0" w:color="auto"/>
      </w:divBdr>
    </w:div>
    <w:div w:id="2114548821">
      <w:bodyDiv w:val="1"/>
      <w:marLeft w:val="0"/>
      <w:marRight w:val="0"/>
      <w:marTop w:val="0"/>
      <w:marBottom w:val="0"/>
      <w:divBdr>
        <w:top w:val="none" w:sz="0" w:space="0" w:color="auto"/>
        <w:left w:val="none" w:sz="0" w:space="0" w:color="auto"/>
        <w:bottom w:val="none" w:sz="0" w:space="0" w:color="auto"/>
        <w:right w:val="none" w:sz="0" w:space="0" w:color="auto"/>
      </w:divBdr>
    </w:div>
    <w:div w:id="2136949067">
      <w:bodyDiv w:val="1"/>
      <w:marLeft w:val="0"/>
      <w:marRight w:val="0"/>
      <w:marTop w:val="0"/>
      <w:marBottom w:val="0"/>
      <w:divBdr>
        <w:top w:val="none" w:sz="0" w:space="0" w:color="auto"/>
        <w:left w:val="none" w:sz="0" w:space="0" w:color="auto"/>
        <w:bottom w:val="none" w:sz="0" w:space="0" w:color="auto"/>
        <w:right w:val="none" w:sz="0" w:space="0" w:color="auto"/>
      </w:divBdr>
      <w:divsChild>
        <w:div w:id="586496573">
          <w:marLeft w:val="533"/>
          <w:marRight w:val="0"/>
          <w:marTop w:val="120"/>
          <w:marBottom w:val="0"/>
          <w:divBdr>
            <w:top w:val="none" w:sz="0" w:space="0" w:color="auto"/>
            <w:left w:val="none" w:sz="0" w:space="0" w:color="auto"/>
            <w:bottom w:val="none" w:sz="0" w:space="0" w:color="auto"/>
            <w:right w:val="none" w:sz="0" w:space="0" w:color="auto"/>
          </w:divBdr>
        </w:div>
        <w:div w:id="1428232150">
          <w:marLeft w:val="533"/>
          <w:marRight w:val="0"/>
          <w:marTop w:val="120"/>
          <w:marBottom w:val="0"/>
          <w:divBdr>
            <w:top w:val="none" w:sz="0" w:space="0" w:color="auto"/>
            <w:left w:val="none" w:sz="0" w:space="0" w:color="auto"/>
            <w:bottom w:val="none" w:sz="0" w:space="0" w:color="auto"/>
            <w:right w:val="none" w:sz="0" w:space="0" w:color="auto"/>
          </w:divBdr>
        </w:div>
        <w:div w:id="508720548">
          <w:marLeft w:val="533"/>
          <w:marRight w:val="0"/>
          <w:marTop w:val="120"/>
          <w:marBottom w:val="0"/>
          <w:divBdr>
            <w:top w:val="none" w:sz="0" w:space="0" w:color="auto"/>
            <w:left w:val="none" w:sz="0" w:space="0" w:color="auto"/>
            <w:bottom w:val="none" w:sz="0" w:space="0" w:color="auto"/>
            <w:right w:val="none" w:sz="0" w:space="0" w:color="auto"/>
          </w:divBdr>
        </w:div>
        <w:div w:id="1872498847">
          <w:marLeft w:val="533"/>
          <w:marRight w:val="0"/>
          <w:marTop w:val="120"/>
          <w:marBottom w:val="0"/>
          <w:divBdr>
            <w:top w:val="none" w:sz="0" w:space="0" w:color="auto"/>
            <w:left w:val="none" w:sz="0" w:space="0" w:color="auto"/>
            <w:bottom w:val="none" w:sz="0" w:space="0" w:color="auto"/>
            <w:right w:val="none" w:sz="0" w:space="0" w:color="auto"/>
          </w:divBdr>
        </w:div>
        <w:div w:id="1641420503">
          <w:marLeft w:val="533"/>
          <w:marRight w:val="0"/>
          <w:marTop w:val="120"/>
          <w:marBottom w:val="0"/>
          <w:divBdr>
            <w:top w:val="none" w:sz="0" w:space="0" w:color="auto"/>
            <w:left w:val="none" w:sz="0" w:space="0" w:color="auto"/>
            <w:bottom w:val="none" w:sz="0" w:space="0" w:color="auto"/>
            <w:right w:val="none" w:sz="0" w:space="0" w:color="auto"/>
          </w:divBdr>
        </w:div>
        <w:div w:id="99883307">
          <w:marLeft w:val="533"/>
          <w:marRight w:val="0"/>
          <w:marTop w:val="120"/>
          <w:marBottom w:val="0"/>
          <w:divBdr>
            <w:top w:val="none" w:sz="0" w:space="0" w:color="auto"/>
            <w:left w:val="none" w:sz="0" w:space="0" w:color="auto"/>
            <w:bottom w:val="none" w:sz="0" w:space="0" w:color="auto"/>
            <w:right w:val="none" w:sz="0" w:space="0" w:color="auto"/>
          </w:divBdr>
        </w:div>
        <w:div w:id="1473669608">
          <w:marLeft w:val="533"/>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1486</Words>
  <Characters>8917</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Pirowski</dc:creator>
  <cp:keywords/>
  <dc:description/>
  <cp:lastModifiedBy>Piotr Pirowski</cp:lastModifiedBy>
  <cp:revision>2</cp:revision>
  <dcterms:created xsi:type="dcterms:W3CDTF">2021-03-23T19:20:00Z</dcterms:created>
  <dcterms:modified xsi:type="dcterms:W3CDTF">2021-03-23T19:20:00Z</dcterms:modified>
</cp:coreProperties>
</file>